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78" w:rsidRPr="003306D4" w:rsidRDefault="00380978" w:rsidP="0038097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D80C1"/>
          <w:sz w:val="32"/>
          <w:szCs w:val="32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0D80C1"/>
          <w:sz w:val="32"/>
          <w:szCs w:val="32"/>
          <w:lang w:eastAsia="ru-RU"/>
        </w:rPr>
        <w:t>Памятка населению "Как уберечь ребенка от пожара"</w:t>
      </w:r>
    </w:p>
    <w:p w:rsidR="00380978" w:rsidRPr="00380978" w:rsidRDefault="00380978" w:rsidP="00380978">
      <w:pPr>
        <w:spacing w:after="0" w:line="240" w:lineRule="auto"/>
        <w:rPr>
          <w:rFonts w:ascii="Open Sans" w:eastAsia="Times New Roman" w:hAnsi="Open Sans" w:cs="Times New Roman"/>
          <w:color w:val="212529"/>
          <w:sz w:val="21"/>
          <w:szCs w:val="21"/>
          <w:lang w:eastAsia="ru-RU"/>
        </w:rPr>
      </w:pPr>
      <w:r w:rsidRPr="00380978">
        <w:rPr>
          <w:rFonts w:ascii="Open Sans" w:eastAsia="Times New Roman" w:hAnsi="Open Sans" w:cs="Times New Roman"/>
          <w:noProof/>
          <w:color w:val="212529"/>
          <w:sz w:val="21"/>
          <w:szCs w:val="21"/>
          <w:lang w:eastAsia="ru-RU"/>
        </w:rPr>
        <w:drawing>
          <wp:inline distT="0" distB="0" distL="0" distR="0" wp14:anchorId="3F9F904E" wp14:editId="516AF0C7">
            <wp:extent cx="1905000" cy="1343025"/>
            <wp:effectExtent l="0" t="0" r="0" b="9525"/>
            <wp:docPr id="1" name="Рисунок 1" descr="https://www.izh.ru/res_ru/0_news_292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zh.ru/res_ru/0_news_29232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8" w:rsidRPr="003306D4" w:rsidRDefault="00380978" w:rsidP="003809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Тот, кто хотя бы раз видел пожар, знает, какое это страшное бедствие. Он не только губит материальные ценности, но порой уносит самое дорогое - человеческие жизни. Пожар может возникнуть всюду, где огонь может найти хотя бы малейшую лазейку. Огонь жестоко расправляется с тем, кто к нему относится небрежно.</w:t>
      </w:r>
    </w:p>
    <w:p w:rsidR="00380978" w:rsidRPr="003306D4" w:rsidRDefault="00380978" w:rsidP="003809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часто при пожарах страдают дети. Далеко не каждый ребенок знает, что надо делать во время пожара, чтобы уцелеть. Иногда дети прячутся под одеяло или в шкаф, чем только осложняют поиск прибывшим на тушение пожарным. Для того чтобы этого не случилось, необходимо с раннего детства прививать правила пожарной безопасности, и не прекращать эту работу по мере взросления.</w:t>
      </w:r>
    </w:p>
    <w:p w:rsidR="00380978" w:rsidRPr="003306D4" w:rsidRDefault="00380978" w:rsidP="003809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НУЖНО, ЧТОБЫ ВАШ РЕБЕНОК ЧЕТКО ЗНАЛ,</w:t>
      </w:r>
      <w:r w:rsidRPr="00330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 ему действовать при возникновении опасной ситуации. Объясните, что игры с огнем могут привести к большой беде, расскажите о том, какими тяжелыми могут быть последствия. Обязательно заучите с ребенком телефоны экстренных служб и домашний адрес.</w:t>
      </w:r>
    </w:p>
    <w:p w:rsidR="00380978" w:rsidRPr="003306D4" w:rsidRDefault="00380978" w:rsidP="003809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Родители не должны забывать о том, что любопытство детей непредсказуемо. И хотя старая истина «Спички - детям не игрушка» несомненна, их привлекает процесс горения огня. И бывает, что оставшись одни, оставив привычные игрушки, они ищут необычных развлечений. Поэтому никогда не оставляйте на виду спички, сигареты, зажигалки. Необходимо следить за тем, как дети проводят свободное время, чем интересуются, и по возможности отвлекайте их от пустого времяпровождения. Не оставляйте детей без присмотра. Никогда не доверяйте детям присматривать за топящимися печами, газовыми или нагревательными электроприборами.</w:t>
      </w:r>
    </w:p>
    <w:p w:rsidR="00380978" w:rsidRPr="003306D4" w:rsidRDefault="00380978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ПОМНИТЬ, ЧТО БЕЗОПАСНОСТЬ ДЕТЕЙ В ПЕРВУЮ ОЧЕРЕДЬ ЗАВИСИТ ОТ РОДИТЕЛЕЙ! НЕ ЗАБЫВАЙТЕ О ТОМ, ЧТО ЗДОРОВЬЕ РЕБЕНКА, СОХРАННОСТЬ ЛИЧНОГО И ОБЩЕСТВЕННОГО ИМУЩЕСТВА ВО МНОГИХ СЛУЧАЯХ ЗАВИСИТ ОТ ВЗРОСЛЫХ.</w:t>
      </w:r>
    </w:p>
    <w:p w:rsidR="00380978" w:rsidRPr="003306D4" w:rsidRDefault="00380978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Телефоны экстренных служб: 01, 101; 112 и 101- сотовые операторы</w:t>
      </w: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Default="004E1321" w:rsidP="004E132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Default="003306D4" w:rsidP="004E132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Default="003306D4" w:rsidP="004E132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4E132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4E1321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                   </w:t>
      </w:r>
      <w:r w:rsidR="003306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</w:t>
      </w:r>
      <w:r w:rsidRPr="003306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Памя</w:t>
      </w:r>
      <w:bookmarkStart w:id="0" w:name="_GoBack"/>
      <w:bookmarkEnd w:id="0"/>
      <w:r w:rsidRPr="003306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тка родителям по пожарной безопасности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родители!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много причин возникновения пожара, но нередко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Нельзя быть уверенным, что,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что, спасаясь от огня и дыма, дети обычно прячутся в укромном месте.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Чтобы уберечь детей от пожаров необходимо: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Начинать обучение пожарной безопасности нужно в возрасте двух лет. С этого момента можно знакомить кроху с предметами, которые находятся в доме, рассказывать об их предназначении. При знакомстве с пожароопасными предметами нужно дать понять, что за ними кроется опасность.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Начиная с трех лет, малыш становится более самостоятельным, он пытается всячески подражать взрослым. В этот момент родителям важно приучить его к тому, что есть обязанности, которые можно выполнять только взрослым.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Хранить спички и зажигалки в недоступном для детей месте.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Ребёнок должен знать свой адрес, Ф.И.О. и номер телефона! Выучите эту информацию вместе с ним. Научите звонить по телефону вызова экстренных служб, предупредив, что ложные звонки недопустимы.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Прежде чем вести с детьми разговоры о правилах противопожарного поведения, нужно рассказать им о причинах, по которым может возникнуть пожар: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неправильная эксплуатация электрических приборов;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пользование неисправными розетками;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одновременно мощных электроприборов;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неосторожное разведение огня;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оставленные включенными электрические приборы;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неаккуратное обращение с фейерверками, петардами.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 детям, если возник пожар: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подходить к огню, а звать на помощь взрослых! 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взрослых нет, выйти из квартиры и обратиться за помощью к соседям! 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прятаться под кровать, в шкаф, под ванну, а нужно выйти из дома.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пожаре в подъезде пользоваться лифтом запрещается. Он может отключиться.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квартира заперта, не поддаваться панике, а звонить 112 и звать на помощь соседей! Выйти на балкон и закрыть за собой дверь.</w:t>
      </w:r>
    </w:p>
    <w:p w:rsidR="004E1321" w:rsidRPr="003306D4" w:rsidRDefault="004E1321" w:rsidP="004E1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6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приедут пожарные, выполнять все их указания.</w:t>
      </w: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306D4">
      <w:pPr>
        <w:pStyle w:val="20"/>
        <w:framePr w:w="9696" w:h="14587" w:hRule="exact" w:wrap="none" w:vAnchor="page" w:hAnchor="page" w:x="1387" w:y="563"/>
        <w:rPr>
          <w:sz w:val="28"/>
          <w:szCs w:val="28"/>
        </w:rPr>
      </w:pPr>
      <w:bookmarkStart w:id="1" w:name="bookmark0"/>
      <w:r w:rsidRPr="003306D4">
        <w:rPr>
          <w:sz w:val="28"/>
          <w:szCs w:val="28"/>
        </w:rPr>
        <w:t xml:space="preserve">ПАМЯТКА </w:t>
      </w:r>
      <w:r w:rsidRPr="003306D4">
        <w:rPr>
          <w:color w:val="0070C0"/>
          <w:sz w:val="28"/>
          <w:szCs w:val="28"/>
        </w:rPr>
        <w:t xml:space="preserve">для </w:t>
      </w:r>
      <w:r w:rsidRPr="003306D4">
        <w:rPr>
          <w:sz w:val="28"/>
          <w:szCs w:val="28"/>
        </w:rPr>
        <w:t>РОДИТЕЛЕЙ</w:t>
      </w:r>
      <w:bookmarkEnd w:id="1"/>
    </w:p>
    <w:p w:rsidR="003306D4" w:rsidRPr="003306D4" w:rsidRDefault="003306D4" w:rsidP="003306D4">
      <w:pPr>
        <w:pStyle w:val="20"/>
        <w:framePr w:w="9696" w:h="14587" w:hRule="exact" w:wrap="none" w:vAnchor="page" w:hAnchor="page" w:x="1387" w:y="563"/>
        <w:rPr>
          <w:sz w:val="28"/>
          <w:szCs w:val="28"/>
        </w:rPr>
      </w:pPr>
      <w:bookmarkStart w:id="2" w:name="bookmark2"/>
      <w:r w:rsidRPr="003306D4">
        <w:rPr>
          <w:sz w:val="28"/>
          <w:szCs w:val="28"/>
        </w:rPr>
        <w:t>по правилам пожарной безопасности</w:t>
      </w:r>
      <w:bookmarkEnd w:id="2"/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Подсчитано: на тысячу пожаров сто вспыхивают по вине детей. Они нередко становятся жертвами своего незнания и легкомыслия. ПОЖАР - это стихийное бедствие, от которого убежать невозможно. Наши дети не имеют понятия, что нужно, если случилась беда. Дети в этих ситуациях прячутся под кровать, в шкаф, за занавески, в укромные уголки комнаты.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Они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- это не интересно.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Если мы взрослые будем запрещать детям приближаться к огню. Ребёнок всё равно познакомиться с огнём, но уже без нас взрослых.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both"/>
        <w:rPr>
          <w:sz w:val="28"/>
          <w:szCs w:val="28"/>
        </w:rPr>
      </w:pPr>
      <w:r w:rsidRPr="003306D4">
        <w:rPr>
          <w:b/>
          <w:bCs/>
          <w:color w:val="FF0000"/>
          <w:sz w:val="28"/>
          <w:szCs w:val="28"/>
        </w:rPr>
        <w:t>ЧТО НАДО ЗНАТЬ ДЕТЯМ: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-Нельзя брать спички.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-Играть с электроприборами.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-Включать газовые и электрические плиты.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-Знать номер телефона 01.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Знакомя детей с правилами пожарной безопасности,  используйте: беседы, рассказ, художественное слово, наглядно иллюстрируемый материал и многое другое. Художественное слово делает восприятие детей более осмысленным, эмоциональным.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jc w:val="both"/>
        <w:rPr>
          <w:sz w:val="28"/>
          <w:szCs w:val="28"/>
        </w:rPr>
      </w:pPr>
      <w:r w:rsidRPr="003306D4">
        <w:rPr>
          <w:sz w:val="28"/>
          <w:szCs w:val="28"/>
        </w:rPr>
        <w:t>Знакомить наших детей с правилами пожарной безопасности не только в детском саду. Но и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Всё это чревато серьёзными последствиями. Примеров такой беспечности, приводящей к трагическим последствиям, очень много. Систематическая работа с семьёй поможет сформировать у детей прочные знания о правилах пожарной безопасности.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center"/>
        <w:rPr>
          <w:sz w:val="28"/>
          <w:szCs w:val="28"/>
        </w:rPr>
      </w:pPr>
      <w:r w:rsidRPr="003306D4">
        <w:rPr>
          <w:b/>
          <w:bCs/>
          <w:color w:val="FF0000"/>
          <w:sz w:val="28"/>
          <w:szCs w:val="28"/>
        </w:rPr>
        <w:t xml:space="preserve">ГЛАВНОЕ ПРИ ПОЖАРЕ </w:t>
      </w:r>
      <w:r w:rsidRPr="003306D4">
        <w:rPr>
          <w:b/>
          <w:bCs/>
          <w:sz w:val="28"/>
          <w:szCs w:val="28"/>
        </w:rPr>
        <w:t xml:space="preserve">- </w:t>
      </w:r>
      <w:r w:rsidRPr="003306D4">
        <w:rPr>
          <w:b/>
          <w:bCs/>
          <w:color w:val="1F497D"/>
          <w:sz w:val="28"/>
          <w:szCs w:val="28"/>
        </w:rPr>
        <w:t>НЕ ПАНИКУЙТЕ!</w:t>
      </w:r>
      <w:r>
        <w:rPr>
          <w:b/>
          <w:bCs/>
          <w:color w:val="1F497D"/>
          <w:sz w:val="28"/>
          <w:szCs w:val="28"/>
        </w:rPr>
        <w:t xml:space="preserve">                                          </w:t>
      </w:r>
      <w:r w:rsidRPr="003306D4">
        <w:rPr>
          <w:color w:val="FF0000"/>
          <w:sz w:val="28"/>
          <w:szCs w:val="28"/>
        </w:rPr>
        <w:t xml:space="preserve">ПОМНИТЕ! </w:t>
      </w:r>
      <w:r w:rsidRPr="003306D4">
        <w:rPr>
          <w:color w:val="00B050"/>
          <w:sz w:val="28"/>
          <w:szCs w:val="28"/>
        </w:rPr>
        <w:t>ОТСУТСТВИЕ ПАНИКИ</w:t>
      </w:r>
      <w:r w:rsidRPr="003306D4">
        <w:rPr>
          <w:sz w:val="28"/>
          <w:szCs w:val="28"/>
        </w:rPr>
        <w:t xml:space="preserve">, </w:t>
      </w:r>
      <w:r w:rsidRPr="003306D4">
        <w:rPr>
          <w:color w:val="FF0000"/>
          <w:sz w:val="28"/>
          <w:szCs w:val="28"/>
        </w:rPr>
        <w:t>ЗАЛОГ ВАШЕГО</w:t>
      </w:r>
      <w:r w:rsidRPr="003306D4">
        <w:rPr>
          <w:color w:val="FF0000"/>
          <w:sz w:val="28"/>
          <w:szCs w:val="28"/>
        </w:rPr>
        <w:br/>
        <w:t>СПАСЕНИЯ!</w:t>
      </w:r>
    </w:p>
    <w:p w:rsidR="003306D4" w:rsidRPr="003306D4" w:rsidRDefault="003306D4" w:rsidP="003306D4">
      <w:pPr>
        <w:pStyle w:val="22"/>
        <w:framePr w:w="9696" w:h="14587" w:hRule="exact" w:wrap="none" w:vAnchor="page" w:hAnchor="page" w:x="1387" w:y="563"/>
        <w:spacing w:after="0"/>
        <w:jc w:val="center"/>
        <w:rPr>
          <w:sz w:val="28"/>
          <w:szCs w:val="28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306D4" w:rsidRPr="003306D4" w:rsidRDefault="003306D4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E1321" w:rsidRPr="003306D4" w:rsidRDefault="004E1321" w:rsidP="0038097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1121E" w:rsidRPr="003306D4" w:rsidRDefault="00E1121E">
      <w:pPr>
        <w:rPr>
          <w:rFonts w:ascii="Times New Roman" w:hAnsi="Times New Roman" w:cs="Times New Roman"/>
          <w:sz w:val="28"/>
          <w:szCs w:val="28"/>
        </w:rPr>
      </w:pPr>
    </w:p>
    <w:p w:rsidR="003306D4" w:rsidRPr="003306D4" w:rsidRDefault="003306D4">
      <w:pPr>
        <w:rPr>
          <w:rFonts w:ascii="Times New Roman" w:hAnsi="Times New Roman" w:cs="Times New Roman"/>
          <w:sz w:val="28"/>
          <w:szCs w:val="28"/>
        </w:rPr>
      </w:pPr>
    </w:p>
    <w:sectPr w:rsidR="003306D4" w:rsidRPr="003306D4" w:rsidSect="003306D4">
      <w:pgSz w:w="11906" w:h="16838"/>
      <w:pgMar w:top="709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01F" w:rsidRDefault="007B101F" w:rsidP="004E1321">
      <w:pPr>
        <w:spacing w:after="0" w:line="240" w:lineRule="auto"/>
      </w:pPr>
      <w:r>
        <w:separator/>
      </w:r>
    </w:p>
  </w:endnote>
  <w:endnote w:type="continuationSeparator" w:id="0">
    <w:p w:rsidR="007B101F" w:rsidRDefault="007B101F" w:rsidP="004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01F" w:rsidRDefault="007B101F" w:rsidP="004E1321">
      <w:pPr>
        <w:spacing w:after="0" w:line="240" w:lineRule="auto"/>
      </w:pPr>
      <w:r>
        <w:separator/>
      </w:r>
    </w:p>
  </w:footnote>
  <w:footnote w:type="continuationSeparator" w:id="0">
    <w:p w:rsidR="007B101F" w:rsidRDefault="007B101F" w:rsidP="004E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55632"/>
    <w:multiLevelType w:val="multilevel"/>
    <w:tmpl w:val="FF1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78"/>
    <w:rsid w:val="003306D4"/>
    <w:rsid w:val="00380978"/>
    <w:rsid w:val="004E1321"/>
    <w:rsid w:val="007B101F"/>
    <w:rsid w:val="00E1121E"/>
    <w:rsid w:val="00F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299DC-0342-4828-9769-6D6BDA15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321"/>
  </w:style>
  <w:style w:type="paragraph" w:styleId="a5">
    <w:name w:val="footer"/>
    <w:basedOn w:val="a"/>
    <w:link w:val="a6"/>
    <w:uiPriority w:val="99"/>
    <w:unhideWhenUsed/>
    <w:rsid w:val="004E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321"/>
  </w:style>
  <w:style w:type="character" w:customStyle="1" w:styleId="2">
    <w:name w:val="Заголовок №2_"/>
    <w:basedOn w:val="a0"/>
    <w:link w:val="20"/>
    <w:rsid w:val="003306D4"/>
    <w:rPr>
      <w:rFonts w:ascii="Times New Roman" w:eastAsia="Times New Roman" w:hAnsi="Times New Roman" w:cs="Times New Roman"/>
      <w:b/>
      <w:bCs/>
      <w:color w:val="FF0000"/>
      <w:sz w:val="40"/>
      <w:szCs w:val="40"/>
    </w:rPr>
  </w:style>
  <w:style w:type="character" w:customStyle="1" w:styleId="21">
    <w:name w:val="Основной текст (2)_"/>
    <w:basedOn w:val="a0"/>
    <w:link w:val="22"/>
    <w:rsid w:val="003306D4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оловок №2"/>
    <w:basedOn w:val="a"/>
    <w:link w:val="2"/>
    <w:rsid w:val="003306D4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40"/>
      <w:szCs w:val="40"/>
    </w:rPr>
  </w:style>
  <w:style w:type="paragraph" w:customStyle="1" w:styleId="22">
    <w:name w:val="Основной текст (2)"/>
    <w:basedOn w:val="a"/>
    <w:link w:val="21"/>
    <w:rsid w:val="003306D4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9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0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0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2026-03-02T04:49:00Z</dcterms:created>
  <dcterms:modified xsi:type="dcterms:W3CDTF">2026-03-02T05:13:00Z</dcterms:modified>
</cp:coreProperties>
</file>