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1F95C" w14:textId="77777777" w:rsidR="00445810" w:rsidRDefault="00445810">
      <w:pPr>
        <w:spacing w:line="1" w:lineRule="exact"/>
      </w:pPr>
    </w:p>
    <w:p w14:paraId="2267FA5E" w14:textId="77777777" w:rsidR="00445810" w:rsidRDefault="00723B60" w:rsidP="00C00541">
      <w:pPr>
        <w:pStyle w:val="1"/>
        <w:framePr w:wrap="none" w:vAnchor="page" w:hAnchor="page" w:x="1783" w:y="1397"/>
        <w:ind w:firstLine="0"/>
        <w:jc w:val="both"/>
      </w:pPr>
      <w:bookmarkStart w:id="0" w:name="_GoBack"/>
      <w:r>
        <w:rPr>
          <w:b/>
          <w:bCs/>
        </w:rPr>
        <w:t>Памятки по пожарной безопасности для родителей и детей</w:t>
      </w:r>
    </w:p>
    <w:bookmarkEnd w:id="0"/>
    <w:p w14:paraId="09FCA79E" w14:textId="77777777" w:rsidR="00445810" w:rsidRDefault="00723B60">
      <w:pPr>
        <w:pStyle w:val="1"/>
        <w:framePr w:w="9413" w:h="13560" w:hRule="exact" w:wrap="none" w:vAnchor="page" w:hAnchor="page" w:x="1795" w:y="1949"/>
        <w:spacing w:after="260"/>
        <w:ind w:firstLine="0"/>
        <w:jc w:val="center"/>
      </w:pPr>
      <w:r>
        <w:rPr>
          <w:b/>
          <w:bCs/>
        </w:rPr>
        <w:t>Памятка для родителей</w:t>
      </w:r>
    </w:p>
    <w:p w14:paraId="3CB7061B" w14:textId="77777777" w:rsidR="00445810" w:rsidRDefault="00723B60">
      <w:pPr>
        <w:pStyle w:val="1"/>
        <w:framePr w:w="9413" w:h="13560" w:hRule="exact" w:wrap="none" w:vAnchor="page" w:hAnchor="page" w:x="1795" w:y="1949"/>
        <w:numPr>
          <w:ilvl w:val="0"/>
          <w:numId w:val="1"/>
        </w:numPr>
        <w:tabs>
          <w:tab w:val="left" w:pos="930"/>
        </w:tabs>
        <w:spacing w:after="260"/>
        <w:ind w:firstLine="580"/>
        <w:jc w:val="both"/>
      </w:pPr>
      <w:r>
        <w:rPr>
          <w:b/>
          <w:bCs/>
        </w:rPr>
        <w:t xml:space="preserve">Запишите на листке бумаги, выучите с ребенком ваш домашний адрес и телефон - </w:t>
      </w:r>
      <w:r>
        <w:t xml:space="preserve">их нужно сообщить при вызове пожарных, а также </w:t>
      </w:r>
      <w:r>
        <w:rPr>
          <w:b/>
          <w:bCs/>
        </w:rPr>
        <w:t xml:space="preserve">номера телефонов вызова пожарных (01, 101 - с мобильного телефона), единый номер службы спасения - 112. </w:t>
      </w:r>
      <w:r>
        <w:t>Оставьте листок с адресом и телефонами на видном месте - рядом с телефонным аппаратом.</w:t>
      </w:r>
    </w:p>
    <w:p w14:paraId="54720C01" w14:textId="77777777" w:rsidR="00445810" w:rsidRDefault="00723B60">
      <w:pPr>
        <w:pStyle w:val="60"/>
        <w:framePr w:w="9413" w:h="13560" w:hRule="exact" w:wrap="none" w:vAnchor="page" w:hAnchor="page" w:x="1795" w:y="1949"/>
        <w:numPr>
          <w:ilvl w:val="0"/>
          <w:numId w:val="1"/>
        </w:numPr>
        <w:tabs>
          <w:tab w:val="left" w:pos="925"/>
        </w:tabs>
        <w:jc w:val="both"/>
      </w:pPr>
      <w:bookmarkStart w:id="1" w:name="bookmark0"/>
      <w:r>
        <w:t>Запомните сами и помогите детям запомнить следующие общие правила пожарной безопасности:</w:t>
      </w:r>
      <w:bookmarkEnd w:id="1"/>
    </w:p>
    <w:p w14:paraId="3643662B" w14:textId="77777777" w:rsidR="00445810" w:rsidRDefault="00723B60">
      <w:pPr>
        <w:pStyle w:val="1"/>
        <w:framePr w:w="9413" w:h="13560" w:hRule="exact" w:wrap="none" w:vAnchor="page" w:hAnchor="page" w:x="1795" w:y="1949"/>
        <w:ind w:firstLine="580"/>
        <w:jc w:val="both"/>
      </w:pPr>
      <w:r>
        <w:t xml:space="preserve">Никогда не играйте со спичками и зажигалками </w:t>
      </w:r>
      <w:proofErr w:type="gramStart"/>
      <w:r>
        <w:t>- это</w:t>
      </w:r>
      <w:proofErr w:type="gramEnd"/>
      <w:r>
        <w:t xml:space="preserve"> может стать причиной пожара и ожогов;</w:t>
      </w:r>
    </w:p>
    <w:p w14:paraId="52B3575C" w14:textId="77777777" w:rsidR="00445810" w:rsidRDefault="00723B60">
      <w:pPr>
        <w:pStyle w:val="1"/>
        <w:framePr w:w="9413" w:h="13560" w:hRule="exact" w:wrap="none" w:vAnchor="page" w:hAnchor="page" w:x="1795" w:y="1949"/>
        <w:ind w:firstLine="580"/>
        <w:jc w:val="both"/>
      </w:pPr>
      <w:r>
        <w:t>Уходя из дома или комнаты, не забывайте выключить электроприборы, особенно утюги, обогреватели, телевизор, светильники и т.д.;</w:t>
      </w:r>
    </w:p>
    <w:p w14:paraId="452B5929" w14:textId="77777777" w:rsidR="00445810" w:rsidRDefault="00723B60">
      <w:pPr>
        <w:pStyle w:val="1"/>
        <w:framePr w:w="9413" w:h="13560" w:hRule="exact" w:wrap="none" w:vAnchor="page" w:hAnchor="page" w:x="1795" w:y="1949"/>
        <w:ind w:firstLine="580"/>
        <w:jc w:val="both"/>
      </w:pPr>
      <w:r>
        <w:t>Не сушите белье, вещи над плитой, вблизи открытого огня, на обогревателе - они могут загореться;</w:t>
      </w:r>
    </w:p>
    <w:p w14:paraId="2B085396" w14:textId="77777777" w:rsidR="00445810" w:rsidRDefault="00723B60">
      <w:pPr>
        <w:pStyle w:val="1"/>
        <w:framePr w:w="9413" w:h="13560" w:hRule="exact" w:wrap="none" w:vAnchor="page" w:hAnchor="page" w:x="1795" w:y="1949"/>
        <w:ind w:firstLine="580"/>
        <w:jc w:val="both"/>
      </w:pPr>
      <w:r>
        <w:t>Без взрослых не подходите к печке и не открывай печную дверцу - от выпавшего уголька может загореться дом;</w:t>
      </w:r>
    </w:p>
    <w:p w14:paraId="797B6539" w14:textId="77777777" w:rsidR="00445810" w:rsidRDefault="00723B60">
      <w:pPr>
        <w:pStyle w:val="1"/>
        <w:framePr w:w="9413" w:h="13560" w:hRule="exact" w:wrap="none" w:vAnchor="page" w:hAnchor="page" w:x="1795" w:y="1949"/>
        <w:tabs>
          <w:tab w:val="left" w:pos="2226"/>
          <w:tab w:val="left" w:pos="3575"/>
        </w:tabs>
        <w:ind w:firstLine="580"/>
        <w:jc w:val="both"/>
      </w:pPr>
      <w:r>
        <w:t>Никогда не</w:t>
      </w:r>
      <w:r>
        <w:tab/>
        <w:t>зажигайте</w:t>
      </w:r>
      <w:r>
        <w:tab/>
        <w:t>фейерверки, свечи, бенгальские огни, петарды,</w:t>
      </w:r>
    </w:p>
    <w:p w14:paraId="0DE743B5" w14:textId="77777777" w:rsidR="00445810" w:rsidRDefault="00723B60">
      <w:pPr>
        <w:pStyle w:val="1"/>
        <w:framePr w:w="9413" w:h="13560" w:hRule="exact" w:wrap="none" w:vAnchor="page" w:hAnchor="page" w:x="1795" w:y="1949"/>
        <w:ind w:firstLine="0"/>
        <w:jc w:val="both"/>
      </w:pPr>
      <w:r>
        <w:t>пиротехнические изделия без взрослых;</w:t>
      </w:r>
    </w:p>
    <w:p w14:paraId="7C1D1DF0" w14:textId="77777777" w:rsidR="00445810" w:rsidRDefault="00723B60">
      <w:pPr>
        <w:pStyle w:val="1"/>
        <w:framePr w:w="9413" w:h="13560" w:hRule="exact" w:wrap="none" w:vAnchor="page" w:hAnchor="page" w:x="1795" w:y="1949"/>
        <w:spacing w:after="260"/>
        <w:ind w:firstLine="580"/>
        <w:jc w:val="both"/>
      </w:pPr>
      <w:r>
        <w:t>Не играйте с аэрозольными баллончиками.</w:t>
      </w:r>
    </w:p>
    <w:p w14:paraId="04128052" w14:textId="77777777" w:rsidR="00445810" w:rsidRDefault="00723B60">
      <w:pPr>
        <w:pStyle w:val="60"/>
        <w:framePr w:w="9413" w:h="13560" w:hRule="exact" w:wrap="none" w:vAnchor="page" w:hAnchor="page" w:x="1795" w:y="1949"/>
        <w:numPr>
          <w:ilvl w:val="0"/>
          <w:numId w:val="1"/>
        </w:numPr>
        <w:tabs>
          <w:tab w:val="left" w:pos="925"/>
        </w:tabs>
        <w:jc w:val="both"/>
      </w:pPr>
      <w:bookmarkStart w:id="2" w:name="bookmark2"/>
      <w:r>
        <w:t>При наличии в доме, в квартире газового оборудования, газовой плиты соблюдайте сами и разъясните детям следующие правила:</w:t>
      </w:r>
      <w:bookmarkEnd w:id="2"/>
    </w:p>
    <w:p w14:paraId="54D16E47" w14:textId="77777777" w:rsidR="00445810" w:rsidRDefault="00723B60">
      <w:pPr>
        <w:pStyle w:val="1"/>
        <w:framePr w:w="9413" w:h="13560" w:hRule="exact" w:wrap="none" w:vAnchor="page" w:hAnchor="page" w:x="1795" w:y="1949"/>
        <w:ind w:firstLine="580"/>
        <w:jc w:val="both"/>
      </w:pPr>
      <w:r>
        <w:t>При запахе газа не включайте свет и электроприборы, не зажигайте спички, сообщите об этом взрослым, срочно проветрите комнату.</w:t>
      </w:r>
    </w:p>
    <w:p w14:paraId="0180853F" w14:textId="77777777" w:rsidR="00445810" w:rsidRDefault="00723B60">
      <w:pPr>
        <w:pStyle w:val="1"/>
        <w:framePr w:w="9413" w:h="13560" w:hRule="exact" w:wrap="none" w:vAnchor="page" w:hAnchor="page" w:x="1795" w:y="1949"/>
        <w:ind w:firstLine="580"/>
        <w:jc w:val="both"/>
      </w:pPr>
      <w:r>
        <w:t xml:space="preserve">При запахе газа звоните в газовую службу от соседей - телефон газовой службы </w:t>
      </w:r>
      <w:r>
        <w:rPr>
          <w:b/>
          <w:bCs/>
        </w:rPr>
        <w:t>04</w:t>
      </w:r>
      <w:r>
        <w:t>.</w:t>
      </w:r>
    </w:p>
    <w:p w14:paraId="3A846122" w14:textId="77777777" w:rsidR="00445810" w:rsidRDefault="00723B60">
      <w:pPr>
        <w:pStyle w:val="1"/>
        <w:framePr w:w="9413" w:h="13560" w:hRule="exact" w:wrap="none" w:vAnchor="page" w:hAnchor="page" w:x="1795" w:y="1949"/>
        <w:ind w:firstLine="580"/>
        <w:jc w:val="both"/>
      </w:pPr>
      <w:r>
        <w:t>Не играйте в кухне, особенно при включенной газовой плите.</w:t>
      </w:r>
    </w:p>
    <w:p w14:paraId="038F2561" w14:textId="77777777" w:rsidR="00445810" w:rsidRDefault="00723B60">
      <w:pPr>
        <w:pStyle w:val="1"/>
        <w:framePr w:w="9413" w:h="13560" w:hRule="exact" w:wrap="none" w:vAnchor="page" w:hAnchor="page" w:x="1795" w:y="1949"/>
        <w:ind w:firstLine="580"/>
        <w:jc w:val="both"/>
      </w:pPr>
      <w:r>
        <w:t xml:space="preserve">Уходя из дома, из квартиры, проверьте закрыты ли газовые </w:t>
      </w:r>
      <w:proofErr w:type="spellStart"/>
      <w:r>
        <w:t>комфорки</w:t>
      </w:r>
      <w:proofErr w:type="spellEnd"/>
      <w:r>
        <w:t>.</w:t>
      </w:r>
    </w:p>
    <w:p w14:paraId="2599B8E1" w14:textId="77777777" w:rsidR="00445810" w:rsidRDefault="00723B60">
      <w:pPr>
        <w:pStyle w:val="1"/>
        <w:framePr w:w="9413" w:h="13560" w:hRule="exact" w:wrap="none" w:vAnchor="page" w:hAnchor="page" w:x="1795" w:y="1949"/>
        <w:spacing w:after="260"/>
        <w:ind w:firstLine="580"/>
        <w:jc w:val="both"/>
      </w:pPr>
      <w:r>
        <w:t>Никогда не висите на газовых трубах.</w:t>
      </w:r>
    </w:p>
    <w:p w14:paraId="155663E3" w14:textId="77777777" w:rsidR="00445810" w:rsidRDefault="00723B60">
      <w:pPr>
        <w:pStyle w:val="60"/>
        <w:framePr w:w="9413" w:h="13560" w:hRule="exact" w:wrap="none" w:vAnchor="page" w:hAnchor="page" w:x="1795" w:y="1949"/>
        <w:numPr>
          <w:ilvl w:val="0"/>
          <w:numId w:val="1"/>
        </w:numPr>
        <w:tabs>
          <w:tab w:val="left" w:pos="1444"/>
        </w:tabs>
        <w:jc w:val="both"/>
      </w:pPr>
      <w:bookmarkStart w:id="3" w:name="bookmark4"/>
      <w:r>
        <w:t>При использовании электроприборов:</w:t>
      </w:r>
      <w:bookmarkEnd w:id="3"/>
    </w:p>
    <w:p w14:paraId="2E42AE45" w14:textId="77777777" w:rsidR="00445810" w:rsidRDefault="00723B60">
      <w:pPr>
        <w:pStyle w:val="1"/>
        <w:framePr w:w="9413" w:h="13560" w:hRule="exact" w:wrap="none" w:vAnchor="page" w:hAnchor="page" w:x="1795" w:y="1949"/>
        <w:ind w:firstLine="580"/>
        <w:jc w:val="both"/>
      </w:pPr>
      <w:r>
        <w:t>Не пользуйтесь неисправными электроприборами.</w:t>
      </w:r>
    </w:p>
    <w:p w14:paraId="4F244663" w14:textId="77777777" w:rsidR="00445810" w:rsidRDefault="00723B60">
      <w:pPr>
        <w:pStyle w:val="1"/>
        <w:framePr w:w="9413" w:h="13560" w:hRule="exact" w:wrap="none" w:vAnchor="page" w:hAnchor="page" w:x="1795" w:y="1949"/>
        <w:ind w:firstLine="580"/>
        <w:jc w:val="both"/>
      </w:pPr>
      <w:r>
        <w:t>Не дотрагивайтесь до электроприборов мокрыми руками.</w:t>
      </w:r>
    </w:p>
    <w:p w14:paraId="3DAD1C15" w14:textId="77777777" w:rsidR="00445810" w:rsidRDefault="00723B60">
      <w:pPr>
        <w:pStyle w:val="1"/>
        <w:framePr w:w="9413" w:h="13560" w:hRule="exact" w:wrap="none" w:vAnchor="page" w:hAnchor="page" w:x="1795" w:y="1949"/>
        <w:ind w:firstLine="580"/>
        <w:jc w:val="both"/>
      </w:pPr>
      <w:r>
        <w:t>Не пользуйтесь электроприборами в ванне.</w:t>
      </w:r>
    </w:p>
    <w:p w14:paraId="351B1C7C" w14:textId="77777777" w:rsidR="00445810" w:rsidRDefault="00723B60">
      <w:pPr>
        <w:pStyle w:val="1"/>
        <w:framePr w:w="9413" w:h="13560" w:hRule="exact" w:wrap="none" w:vAnchor="page" w:hAnchor="page" w:x="1795" w:y="1949"/>
        <w:ind w:firstLine="580"/>
        <w:jc w:val="both"/>
      </w:pPr>
      <w:r>
        <w:t>Не накрывайте лампы и светильники тканью или бумагой.</w:t>
      </w:r>
    </w:p>
    <w:p w14:paraId="6C208621" w14:textId="77777777" w:rsidR="00445810" w:rsidRDefault="00723B60">
      <w:pPr>
        <w:pStyle w:val="1"/>
        <w:framePr w:w="9413" w:h="13560" w:hRule="exact" w:wrap="none" w:vAnchor="page" w:hAnchor="page" w:x="1795" w:y="1949"/>
        <w:spacing w:after="260"/>
        <w:ind w:firstLine="580"/>
        <w:jc w:val="both"/>
      </w:pPr>
      <w:r>
        <w:t>Не оставляйте без присмотра включенные утюг, обогреватели, другие электроприборы.</w:t>
      </w:r>
    </w:p>
    <w:p w14:paraId="36C68BF6" w14:textId="77777777" w:rsidR="00445810" w:rsidRDefault="00723B60">
      <w:pPr>
        <w:pStyle w:val="60"/>
        <w:framePr w:w="9413" w:h="13560" w:hRule="exact" w:wrap="none" w:vAnchor="page" w:hAnchor="page" w:x="1795" w:y="1949"/>
        <w:numPr>
          <w:ilvl w:val="0"/>
          <w:numId w:val="1"/>
        </w:numPr>
        <w:tabs>
          <w:tab w:val="left" w:pos="1444"/>
        </w:tabs>
        <w:jc w:val="both"/>
      </w:pPr>
      <w:bookmarkStart w:id="4" w:name="bookmark6"/>
      <w:r>
        <w:t>Разъясните детям действия при пожаре в доме, в квартире:</w:t>
      </w:r>
      <w:bookmarkEnd w:id="4"/>
    </w:p>
    <w:p w14:paraId="79F42C76" w14:textId="77777777" w:rsidR="00445810" w:rsidRDefault="00723B60">
      <w:pPr>
        <w:pStyle w:val="1"/>
        <w:framePr w:w="9413" w:h="13560" w:hRule="exact" w:wrap="none" w:vAnchor="page" w:hAnchor="page" w:x="1795" w:y="1949"/>
        <w:numPr>
          <w:ilvl w:val="0"/>
          <w:numId w:val="2"/>
        </w:numPr>
        <w:tabs>
          <w:tab w:val="left" w:pos="650"/>
        </w:tabs>
        <w:ind w:firstLine="320"/>
        <w:jc w:val="both"/>
      </w:pPr>
      <w:r>
        <w:t>Вызови пожарную охрану по номеру 01, 101, 112 - с мобильного телефона.</w:t>
      </w:r>
    </w:p>
    <w:p w14:paraId="275AB1BD" w14:textId="77777777" w:rsidR="00445810" w:rsidRDefault="00723B60">
      <w:pPr>
        <w:pStyle w:val="1"/>
        <w:framePr w:w="9413" w:h="13560" w:hRule="exact" w:wrap="none" w:vAnchor="page" w:hAnchor="page" w:x="1795" w:y="1949"/>
        <w:numPr>
          <w:ilvl w:val="0"/>
          <w:numId w:val="2"/>
        </w:numPr>
        <w:tabs>
          <w:tab w:val="left" w:pos="674"/>
        </w:tabs>
        <w:ind w:firstLine="320"/>
        <w:jc w:val="both"/>
      </w:pPr>
      <w:r>
        <w:t>Немедленно покиньте помещение, закройте за собой дверь.</w:t>
      </w:r>
    </w:p>
    <w:p w14:paraId="5D6177B3" w14:textId="77777777" w:rsidR="00445810" w:rsidRDefault="00723B60">
      <w:pPr>
        <w:pStyle w:val="1"/>
        <w:framePr w:w="9413" w:h="13560" w:hRule="exact" w:wrap="none" w:vAnchor="page" w:hAnchor="page" w:x="1795" w:y="1949"/>
        <w:numPr>
          <w:ilvl w:val="0"/>
          <w:numId w:val="2"/>
        </w:numPr>
        <w:tabs>
          <w:tab w:val="left" w:pos="669"/>
        </w:tabs>
        <w:ind w:firstLine="320"/>
        <w:jc w:val="both"/>
      </w:pPr>
      <w:r>
        <w:t>Двигайтесь к выходу ползком или пригнувшись.</w:t>
      </w:r>
    </w:p>
    <w:p w14:paraId="7F39F846" w14:textId="77777777" w:rsidR="00445810" w:rsidRDefault="00723B60">
      <w:pPr>
        <w:pStyle w:val="1"/>
        <w:framePr w:w="9413" w:h="13560" w:hRule="exact" w:wrap="none" w:vAnchor="page" w:hAnchor="page" w:x="1795" w:y="1949"/>
        <w:numPr>
          <w:ilvl w:val="0"/>
          <w:numId w:val="2"/>
        </w:numPr>
        <w:tabs>
          <w:tab w:val="left" w:pos="674"/>
        </w:tabs>
        <w:ind w:firstLine="320"/>
        <w:jc w:val="both"/>
      </w:pPr>
      <w:r>
        <w:t>Накройте голову мокрой плотной тканью.</w:t>
      </w:r>
    </w:p>
    <w:p w14:paraId="6DF684FF" w14:textId="77777777" w:rsidR="00445810" w:rsidRDefault="00723B60">
      <w:pPr>
        <w:pStyle w:val="1"/>
        <w:framePr w:w="9413" w:h="13560" w:hRule="exact" w:wrap="none" w:vAnchor="page" w:hAnchor="page" w:x="1795" w:y="1949"/>
        <w:numPr>
          <w:ilvl w:val="0"/>
          <w:numId w:val="2"/>
        </w:numPr>
        <w:tabs>
          <w:tab w:val="left" w:pos="664"/>
        </w:tabs>
        <w:ind w:firstLine="320"/>
        <w:jc w:val="both"/>
      </w:pPr>
      <w:r>
        <w:t>Дышите через мокрый носовой платок или другую ткань.</w:t>
      </w:r>
    </w:p>
    <w:p w14:paraId="25591650" w14:textId="77777777" w:rsidR="00445810" w:rsidRDefault="00723B60">
      <w:pPr>
        <w:pStyle w:val="1"/>
        <w:framePr w:w="9413" w:h="13560" w:hRule="exact" w:wrap="none" w:vAnchor="page" w:hAnchor="page" w:x="1795" w:y="1949"/>
        <w:numPr>
          <w:ilvl w:val="0"/>
          <w:numId w:val="2"/>
        </w:numPr>
        <w:tabs>
          <w:tab w:val="left" w:pos="669"/>
        </w:tabs>
        <w:ind w:firstLine="320"/>
        <w:jc w:val="both"/>
      </w:pPr>
      <w:r>
        <w:t>Сообщите о пожаре соседям, зовите на помощь.</w:t>
      </w:r>
    </w:p>
    <w:p w14:paraId="65B9AF49" w14:textId="77777777" w:rsidR="00445810" w:rsidRDefault="00723B60">
      <w:pPr>
        <w:pStyle w:val="1"/>
        <w:framePr w:w="9413" w:h="13560" w:hRule="exact" w:wrap="none" w:vAnchor="page" w:hAnchor="page" w:x="1795" w:y="1949"/>
        <w:numPr>
          <w:ilvl w:val="0"/>
          <w:numId w:val="2"/>
        </w:numPr>
        <w:tabs>
          <w:tab w:val="left" w:pos="669"/>
        </w:tabs>
        <w:spacing w:after="260"/>
        <w:ind w:firstLine="320"/>
        <w:jc w:val="both"/>
      </w:pPr>
      <w:r>
        <w:t>Не пользуйтесь лифтом.</w:t>
      </w:r>
    </w:p>
    <w:p w14:paraId="1F867484" w14:textId="77777777" w:rsidR="00445810" w:rsidRDefault="00723B60">
      <w:pPr>
        <w:pStyle w:val="1"/>
        <w:framePr w:w="9413" w:h="13560" w:hRule="exact" w:wrap="none" w:vAnchor="page" w:hAnchor="page" w:x="1795" w:y="1949"/>
        <w:numPr>
          <w:ilvl w:val="0"/>
          <w:numId w:val="1"/>
        </w:numPr>
        <w:tabs>
          <w:tab w:val="left" w:pos="1444"/>
        </w:tabs>
        <w:ind w:firstLine="580"/>
        <w:jc w:val="both"/>
      </w:pPr>
      <w:r>
        <w:rPr>
          <w:b/>
          <w:bCs/>
        </w:rPr>
        <w:t>Разъясните меры пожарной безопасности и действия при пожаре в лесу</w:t>
      </w:r>
    </w:p>
    <w:p w14:paraId="04309C23" w14:textId="77777777" w:rsidR="00445810" w:rsidRDefault="00445810">
      <w:pPr>
        <w:spacing w:line="1" w:lineRule="exact"/>
        <w:sectPr w:rsidR="00445810">
          <w:pgSz w:w="12147" w:h="1737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57E29652" w14:textId="77777777" w:rsidR="00445810" w:rsidRDefault="00445810">
      <w:pPr>
        <w:spacing w:line="1" w:lineRule="exact"/>
      </w:pPr>
    </w:p>
    <w:p w14:paraId="2AADBD0E" w14:textId="77777777" w:rsidR="00445810" w:rsidRDefault="00723B60">
      <w:pPr>
        <w:pStyle w:val="1"/>
        <w:framePr w:w="11909" w:h="2515" w:hRule="exact" w:wrap="none" w:vAnchor="page" w:hAnchor="page" w:x="120" w:y="1292"/>
        <w:numPr>
          <w:ilvl w:val="0"/>
          <w:numId w:val="3"/>
        </w:numPr>
        <w:tabs>
          <w:tab w:val="left" w:pos="2601"/>
        </w:tabs>
        <w:ind w:left="1700" w:firstLine="560"/>
        <w:jc w:val="both"/>
      </w:pPr>
      <w:r>
        <w:t>Никогда не разводи костер без взрослых. Не разжигайте костер в сухую, жаркую, ветреную погоду</w:t>
      </w:r>
    </w:p>
    <w:p w14:paraId="663A7FD3" w14:textId="77777777" w:rsidR="00445810" w:rsidRDefault="00723B60">
      <w:pPr>
        <w:pStyle w:val="1"/>
        <w:framePr w:w="11909" w:h="2515" w:hRule="exact" w:wrap="none" w:vAnchor="page" w:hAnchor="page" w:x="120" w:y="1292"/>
        <w:numPr>
          <w:ilvl w:val="0"/>
          <w:numId w:val="3"/>
        </w:numPr>
        <w:tabs>
          <w:tab w:val="left" w:pos="2601"/>
        </w:tabs>
        <w:ind w:left="1700" w:firstLine="560"/>
        <w:jc w:val="both"/>
      </w:pPr>
      <w:r>
        <w:t>Никогда не балуйся со спичками и пиротехническими изделиями - достаточно одной спички или искры от фейерверка, чтобы лес загорелся.</w:t>
      </w:r>
    </w:p>
    <w:p w14:paraId="6D46B544" w14:textId="77777777" w:rsidR="00445810" w:rsidRDefault="00723B60">
      <w:pPr>
        <w:pStyle w:val="1"/>
        <w:framePr w:w="11909" w:h="2515" w:hRule="exact" w:wrap="none" w:vAnchor="page" w:hAnchor="page" w:x="120" w:y="1292"/>
        <w:numPr>
          <w:ilvl w:val="0"/>
          <w:numId w:val="3"/>
        </w:numPr>
        <w:tabs>
          <w:tab w:val="left" w:pos="3037"/>
        </w:tabs>
        <w:ind w:left="2240" w:firstLine="0"/>
      </w:pPr>
      <w:r>
        <w:t>Не выжигай траву под деревьями, на полях и лугах.</w:t>
      </w:r>
    </w:p>
    <w:p w14:paraId="4CA4D5F5" w14:textId="77777777" w:rsidR="00445810" w:rsidRDefault="00723B60">
      <w:pPr>
        <w:pStyle w:val="1"/>
        <w:framePr w:w="11909" w:h="2515" w:hRule="exact" w:wrap="none" w:vAnchor="page" w:hAnchor="page" w:x="120" w:y="1292"/>
        <w:numPr>
          <w:ilvl w:val="0"/>
          <w:numId w:val="3"/>
        </w:numPr>
        <w:tabs>
          <w:tab w:val="left" w:pos="3037"/>
        </w:tabs>
        <w:ind w:left="2240" w:firstLine="0"/>
      </w:pPr>
      <w:r>
        <w:t>Не оставляй на полянах бутылки или осколки стекла.</w:t>
      </w:r>
    </w:p>
    <w:p w14:paraId="6AB0F357" w14:textId="77777777" w:rsidR="00445810" w:rsidRDefault="00723B60">
      <w:pPr>
        <w:pStyle w:val="1"/>
        <w:framePr w:w="11909" w:h="2515" w:hRule="exact" w:wrap="none" w:vAnchor="page" w:hAnchor="page" w:x="120" w:y="1292"/>
        <w:numPr>
          <w:ilvl w:val="0"/>
          <w:numId w:val="3"/>
        </w:numPr>
        <w:tabs>
          <w:tab w:val="left" w:pos="2601"/>
        </w:tabs>
        <w:ind w:left="1700" w:firstLine="560"/>
        <w:jc w:val="both"/>
      </w:pPr>
      <w:r>
        <w:t>Если оказались в лесу во время лесного пожара, определите направление ветра и направление распространение огня. Выходите из леса в сторону, откуда дует ветер.</w:t>
      </w:r>
    </w:p>
    <w:p w14:paraId="21743A8E" w14:textId="77777777" w:rsidR="00445810" w:rsidRDefault="00723B60">
      <w:pPr>
        <w:pStyle w:val="1"/>
        <w:framePr w:w="11909" w:h="2515" w:hRule="exact" w:wrap="none" w:vAnchor="page" w:hAnchor="page" w:x="120" w:y="1292"/>
        <w:numPr>
          <w:ilvl w:val="0"/>
          <w:numId w:val="3"/>
        </w:numPr>
        <w:tabs>
          <w:tab w:val="left" w:pos="3037"/>
        </w:tabs>
        <w:ind w:left="2240" w:firstLine="0"/>
      </w:pPr>
      <w:r>
        <w:t>Выйдя из леса, обязательно сообщи о пожаре взрослым, в пожарную охрану.</w:t>
      </w:r>
    </w:p>
    <w:p w14:paraId="02F72D49" w14:textId="77777777" w:rsidR="00445810" w:rsidRDefault="00723B60">
      <w:pPr>
        <w:pStyle w:val="60"/>
        <w:framePr w:w="11909" w:h="7661" w:hRule="exact" w:wrap="none" w:vAnchor="page" w:hAnchor="page" w:x="120" w:y="4436"/>
        <w:spacing w:after="160"/>
        <w:ind w:left="3860" w:firstLine="0"/>
        <w:jc w:val="both"/>
      </w:pPr>
      <w:bookmarkStart w:id="5" w:name="bookmark8"/>
      <w:r>
        <w:t>Памятка по пожарной безопасности для детей</w:t>
      </w:r>
      <w:bookmarkEnd w:id="5"/>
    </w:p>
    <w:p w14:paraId="5F90F8DF" w14:textId="77777777" w:rsidR="00445810" w:rsidRDefault="00723B60">
      <w:pPr>
        <w:pStyle w:val="1"/>
        <w:framePr w:w="11909" w:h="7661" w:hRule="exact" w:wrap="none" w:vAnchor="page" w:hAnchor="page" w:x="120" w:y="4436"/>
        <w:ind w:left="1700" w:firstLine="560"/>
        <w:jc w:val="both"/>
      </w:pPr>
      <w:r>
        <w:t>Чтобы избежать пожара, нужно знать, помнить и соблюдать правила пожарной безопасности.</w:t>
      </w:r>
    </w:p>
    <w:p w14:paraId="57A87B6C" w14:textId="77777777" w:rsidR="00445810" w:rsidRDefault="00723B60">
      <w:pPr>
        <w:pStyle w:val="1"/>
        <w:framePr w:w="11909" w:h="7661" w:hRule="exact" w:wrap="none" w:vAnchor="page" w:hAnchor="page" w:x="120" w:y="4436"/>
        <w:ind w:left="2240" w:firstLine="0"/>
        <w:jc w:val="both"/>
      </w:pPr>
      <w:r>
        <w:rPr>
          <w:b/>
          <w:bCs/>
        </w:rPr>
        <w:t>Помните:</w:t>
      </w:r>
    </w:p>
    <w:p w14:paraId="7593CB1A" w14:textId="77777777" w:rsidR="00445810" w:rsidRDefault="00723B60">
      <w:pPr>
        <w:pStyle w:val="1"/>
        <w:framePr w:w="11909" w:h="7661" w:hRule="exact" w:wrap="none" w:vAnchor="page" w:hAnchor="page" w:x="120" w:y="4436"/>
        <w:ind w:left="1700" w:firstLine="560"/>
        <w:jc w:val="both"/>
      </w:pPr>
      <w:r>
        <w:t>Никогда не балуйтесь с источниками огня - зажженная и брошенная ради баловства спичка может привести к пожару, уничтожению имущества и тяжелым ожогам и травмам.</w:t>
      </w:r>
    </w:p>
    <w:p w14:paraId="41E3A1BA" w14:textId="77777777" w:rsidR="00445810" w:rsidRDefault="00723B60">
      <w:pPr>
        <w:pStyle w:val="1"/>
        <w:framePr w:w="11909" w:h="7661" w:hRule="exact" w:wrap="none" w:vAnchor="page" w:hAnchor="page" w:x="120" w:y="4436"/>
        <w:ind w:left="1700" w:firstLine="560"/>
        <w:jc w:val="both"/>
      </w:pPr>
      <w:r>
        <w:t>Никогда не разводите костер, не устраивайте игр с огнем вблизи строений, в сараях, на чердаках, в подвалах, на полях, в лесу.</w:t>
      </w:r>
    </w:p>
    <w:p w14:paraId="54C02B05" w14:textId="77777777" w:rsidR="00445810" w:rsidRDefault="00723B60">
      <w:pPr>
        <w:pStyle w:val="1"/>
        <w:framePr w:w="11909" w:h="7661" w:hRule="exact" w:wrap="none" w:vAnchor="page" w:hAnchor="page" w:x="120" w:y="4436"/>
        <w:ind w:left="1700" w:firstLine="560"/>
        <w:jc w:val="both"/>
      </w:pPr>
      <w:r>
        <w:t>Не нагревайте незнакомые предметы, упаковки из-под порошков и красок, аэрозольные упаковки.</w:t>
      </w:r>
    </w:p>
    <w:p w14:paraId="6B3F3F79" w14:textId="77777777" w:rsidR="00445810" w:rsidRDefault="00723B60">
      <w:pPr>
        <w:pStyle w:val="1"/>
        <w:framePr w:w="11909" w:h="7661" w:hRule="exact" w:wrap="none" w:vAnchor="page" w:hAnchor="page" w:x="120" w:y="4436"/>
        <w:ind w:left="2240" w:firstLine="0"/>
        <w:jc w:val="both"/>
      </w:pPr>
      <w:r>
        <w:t>Никогда не растапливайте печи в отсутствии взрослых, не включайте газовые плиты.</w:t>
      </w:r>
    </w:p>
    <w:p w14:paraId="7472EAEE" w14:textId="77777777" w:rsidR="00445810" w:rsidRDefault="00723B60">
      <w:pPr>
        <w:pStyle w:val="1"/>
        <w:framePr w:w="11909" w:h="7661" w:hRule="exact" w:wrap="none" w:vAnchor="page" w:hAnchor="page" w:x="120" w:y="4436"/>
        <w:ind w:left="1700" w:firstLine="560"/>
        <w:jc w:val="both"/>
      </w:pPr>
      <w:r>
        <w:t>Не играйте с электронагревательными приборами - включенные в сеть и оставленные без присмотра они могут стать причиной пожара.</w:t>
      </w:r>
    </w:p>
    <w:p w14:paraId="77ABB4E7" w14:textId="77777777" w:rsidR="00445810" w:rsidRDefault="00723B60">
      <w:pPr>
        <w:pStyle w:val="1"/>
        <w:framePr w:w="11909" w:h="7661" w:hRule="exact" w:wrap="none" w:vAnchor="page" w:hAnchor="page" w:x="120" w:y="4436"/>
        <w:ind w:left="2240" w:firstLine="0"/>
        <w:jc w:val="both"/>
      </w:pPr>
      <w:r>
        <w:rPr>
          <w:b/>
          <w:bCs/>
        </w:rPr>
        <w:t>Если пожар произошел:</w:t>
      </w:r>
    </w:p>
    <w:p w14:paraId="1147F948" w14:textId="77777777" w:rsidR="00445810" w:rsidRDefault="00723B60">
      <w:pPr>
        <w:pStyle w:val="1"/>
        <w:framePr w:w="11909" w:h="7661" w:hRule="exact" w:wrap="none" w:vAnchor="page" w:hAnchor="page" w:x="120" w:y="4436"/>
        <w:ind w:left="1700" w:firstLine="560"/>
        <w:jc w:val="both"/>
      </w:pPr>
      <w:r>
        <w:rPr>
          <w:b/>
          <w:bCs/>
        </w:rPr>
        <w:t xml:space="preserve">Немедленно вызывайте пожарных </w:t>
      </w:r>
      <w:r>
        <w:t xml:space="preserve">по телефону «101» или «112», назовите свою фамилию, точный адрес пожара </w:t>
      </w:r>
      <w:proofErr w:type="gramStart"/>
      <w:r>
        <w:t>- это</w:t>
      </w:r>
      <w:proofErr w:type="gramEnd"/>
      <w:r>
        <w:t xml:space="preserve"> поможет пожарным быстрее прибыть на место пожара и затушить его.</w:t>
      </w:r>
    </w:p>
    <w:p w14:paraId="11330046" w14:textId="77777777" w:rsidR="00445810" w:rsidRDefault="00723B60">
      <w:pPr>
        <w:pStyle w:val="1"/>
        <w:framePr w:w="11909" w:h="7661" w:hRule="exact" w:wrap="none" w:vAnchor="page" w:hAnchor="page" w:x="120" w:y="4436"/>
        <w:ind w:left="2240" w:firstLine="0"/>
        <w:jc w:val="both"/>
      </w:pPr>
      <w:r>
        <w:t>Позовите на помощь взрослых, кричите: «Пожар!».</w:t>
      </w:r>
    </w:p>
    <w:p w14:paraId="6C9E2AFC" w14:textId="77777777" w:rsidR="00445810" w:rsidRDefault="00723B60">
      <w:pPr>
        <w:pStyle w:val="1"/>
        <w:framePr w:w="11909" w:h="7661" w:hRule="exact" w:wrap="none" w:vAnchor="page" w:hAnchor="page" w:x="120" w:y="4436"/>
        <w:ind w:left="2240" w:firstLine="0"/>
        <w:jc w:val="both"/>
      </w:pPr>
      <w:r>
        <w:t>Срочно покиньте задымленное помещение.</w:t>
      </w:r>
    </w:p>
    <w:p w14:paraId="0AE3F02C" w14:textId="77777777" w:rsidR="00445810" w:rsidRDefault="00723B60">
      <w:pPr>
        <w:pStyle w:val="1"/>
        <w:framePr w:w="11909" w:h="7661" w:hRule="exact" w:wrap="none" w:vAnchor="page" w:hAnchor="page" w:x="120" w:y="4436"/>
        <w:ind w:left="1700" w:firstLine="0"/>
        <w:jc w:val="both"/>
      </w:pPr>
      <w:r>
        <w:t>Если помещение, в котором вы находитесь, сильно задымлено, то намочите платок или полотенце водой и дышите через него, пригнитесь к полу и двигайтесь по направлению к выходу вдоль стены на четвереньках.</w:t>
      </w:r>
    </w:p>
    <w:p w14:paraId="65818DBE" w14:textId="77777777" w:rsidR="00445810" w:rsidRDefault="00723B60">
      <w:pPr>
        <w:pStyle w:val="1"/>
        <w:framePr w:w="11909" w:h="7661" w:hRule="exact" w:wrap="none" w:vAnchor="page" w:hAnchor="page" w:x="120" w:y="4436"/>
        <w:ind w:left="1700" w:firstLine="560"/>
        <w:jc w:val="both"/>
      </w:pPr>
      <w:r>
        <w:t>Самое главное - как бы вы не были напуганы, никогда не прячьтесь в укромные места (под кровать, в шкаф и т.д.)- пожарным будет труднее найти вас и спасти.</w:t>
      </w:r>
    </w:p>
    <w:p w14:paraId="36278FFC" w14:textId="77777777" w:rsidR="00445810" w:rsidRDefault="00723B60">
      <w:pPr>
        <w:pStyle w:val="1"/>
        <w:framePr w:w="11909" w:h="7661" w:hRule="exact" w:wrap="none" w:vAnchor="page" w:hAnchor="page" w:x="120" w:y="4436"/>
        <w:ind w:left="2240" w:firstLine="0"/>
        <w:jc w:val="both"/>
      </w:pPr>
      <w:r>
        <w:t>Не возвращайтесь в горящее помещение!</w:t>
      </w:r>
    </w:p>
    <w:p w14:paraId="26CB87D9" w14:textId="77777777" w:rsidR="00445810" w:rsidRDefault="00723B60">
      <w:pPr>
        <w:pStyle w:val="1"/>
        <w:framePr w:w="11909" w:h="7661" w:hRule="exact" w:wrap="none" w:vAnchor="page" w:hAnchor="page" w:x="120" w:y="4436"/>
        <w:ind w:left="1700" w:firstLine="560"/>
        <w:jc w:val="both"/>
      </w:pPr>
      <w:r>
        <w:t>Если на вас загорелась одежда, падайте на землю, на пол, перекатывайтесь, чтобы сбить пламя и потушить огонь.</w:t>
      </w:r>
    </w:p>
    <w:p w14:paraId="69274661" w14:textId="77777777" w:rsidR="00445810" w:rsidRDefault="00723B60">
      <w:pPr>
        <w:pStyle w:val="1"/>
        <w:framePr w:wrap="none" w:vAnchor="page" w:hAnchor="page" w:x="120" w:y="12342"/>
        <w:ind w:left="3460" w:firstLine="0"/>
        <w:jc w:val="both"/>
      </w:pPr>
      <w:r>
        <w:t>Помните, что пожар легче предупредить, чем потушить</w:t>
      </w:r>
    </w:p>
    <w:p w14:paraId="22C3DA12" w14:textId="77777777" w:rsidR="00445810" w:rsidRDefault="00445810">
      <w:pPr>
        <w:spacing w:line="1" w:lineRule="exact"/>
        <w:sectPr w:rsidR="00445810">
          <w:pgSz w:w="12147" w:h="1737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E91AE6B" w14:textId="77777777" w:rsidR="00445810" w:rsidRDefault="00445810">
      <w:pPr>
        <w:spacing w:line="1" w:lineRule="exact"/>
      </w:pPr>
    </w:p>
    <w:p w14:paraId="45DD1C75" w14:textId="77777777" w:rsidR="00445810" w:rsidRDefault="00723B60">
      <w:pPr>
        <w:framePr w:wrap="none" w:vAnchor="page" w:hAnchor="page" w:x="120" w:y="16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B9BE5A4" wp14:editId="76C57F2B">
            <wp:extent cx="7565390" cy="1069213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6539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98952" w14:textId="77777777" w:rsidR="00445810" w:rsidRDefault="00445810">
      <w:pPr>
        <w:spacing w:line="1" w:lineRule="exact"/>
        <w:sectPr w:rsidR="00445810">
          <w:pgSz w:w="12147" w:h="1737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336004D" w14:textId="77777777" w:rsidR="00445810" w:rsidRDefault="00445810">
      <w:pPr>
        <w:spacing w:line="1" w:lineRule="exact"/>
      </w:pPr>
    </w:p>
    <w:p w14:paraId="79B6914A" w14:textId="77777777" w:rsidR="00445810" w:rsidRDefault="00723B60">
      <w:pPr>
        <w:pStyle w:val="70"/>
        <w:framePr w:w="8371" w:h="1282" w:hRule="exact" w:wrap="none" w:vAnchor="page" w:hAnchor="page" w:x="2510" w:y="1829"/>
      </w:pPr>
      <w:r>
        <w:t>ПАМЯТКА</w:t>
      </w:r>
    </w:p>
    <w:p w14:paraId="6BF0C5E2" w14:textId="77777777" w:rsidR="00445810" w:rsidRDefault="00FE5EC8">
      <w:pPr>
        <w:pStyle w:val="40"/>
        <w:framePr w:w="8371" w:h="1282" w:hRule="exact" w:wrap="none" w:vAnchor="page" w:hAnchor="page" w:x="2510" w:y="1829"/>
        <w:spacing w:after="0"/>
      </w:pPr>
      <w:bookmarkStart w:id="6" w:name="bookmark10"/>
      <w:r>
        <w:t>Предупрежден</w:t>
      </w:r>
      <w:r w:rsidR="00723B60">
        <w:t>ие</w:t>
      </w:r>
      <w:r w:rsidR="00723B60">
        <w:br/>
        <w:t>гибели детей на пожарах</w:t>
      </w:r>
      <w:bookmarkEnd w:id="6"/>
    </w:p>
    <w:p w14:paraId="0EE44EA3" w14:textId="77777777" w:rsidR="00445810" w:rsidRDefault="00723B60">
      <w:pPr>
        <w:pStyle w:val="20"/>
        <w:framePr w:w="8371" w:h="6634" w:hRule="exact" w:wrap="none" w:vAnchor="page" w:hAnchor="page" w:x="2510" w:y="3279"/>
        <w:jc w:val="both"/>
      </w:pPr>
      <w:r>
        <w:t>Число погибших в пожарах людей ежегодно увеличивается. I 1аблюдается и рост гибели детей при пожарах, «</w:t>
      </w:r>
      <w:proofErr w:type="spellStart"/>
      <w:r>
        <w:t>ио</w:t>
      </w:r>
      <w:proofErr w:type="spellEnd"/>
      <w:r>
        <w:t xml:space="preserve"> связано с низким уровнем знаний детей и взрослых в области пожарной безопасности, самоуверенностью и беспечностью взрослых </w:t>
      </w:r>
      <w:r>
        <w:rPr>
          <w:color w:val="956264"/>
        </w:rPr>
        <w:t xml:space="preserve">- </w:t>
      </w:r>
      <w:r>
        <w:t>роди гелей.</w:t>
      </w:r>
    </w:p>
    <w:p w14:paraId="67A98D77" w14:textId="77777777" w:rsidR="00445810" w:rsidRDefault="00723B60">
      <w:pPr>
        <w:pStyle w:val="20"/>
        <w:framePr w:w="8371" w:h="6634" w:hRule="exact" w:wrap="none" w:vAnchor="page" w:hAnchor="page" w:x="2510" w:y="3279"/>
        <w:jc w:val="both"/>
      </w:pPr>
      <w:proofErr w:type="spellStart"/>
      <w:r>
        <w:t>Деги</w:t>
      </w:r>
      <w:proofErr w:type="spellEnd"/>
      <w:r>
        <w:t xml:space="preserve"> гибнут в огне в результате пренебрежения взрослых </w:t>
      </w:r>
      <w:r>
        <w:rPr>
          <w:color w:val="9B8F92"/>
        </w:rPr>
        <w:t xml:space="preserve">— </w:t>
      </w:r>
      <w:r>
        <w:t>гак как часто остаются дома одни без присмотра. Каждый десятый пожар происходит из-за шалости с огнем несовершеннолетних детей.</w:t>
      </w:r>
    </w:p>
    <w:p w14:paraId="6EA50EA8" w14:textId="77777777" w:rsidR="00445810" w:rsidRDefault="00723B60">
      <w:pPr>
        <w:pStyle w:val="50"/>
        <w:framePr w:w="8371" w:h="6634" w:hRule="exact" w:wrap="none" w:vAnchor="page" w:hAnchor="page" w:x="2510" w:y="3279"/>
        <w:jc w:val="both"/>
      </w:pPr>
      <w:bookmarkStart w:id="7" w:name="bookmark12"/>
      <w:r>
        <w:t>Условиями гибели детей могут быть:</w:t>
      </w:r>
      <w:bookmarkEnd w:id="7"/>
    </w:p>
    <w:p w14:paraId="4D30299C" w14:textId="77777777" w:rsidR="00445810" w:rsidRDefault="00723B60">
      <w:pPr>
        <w:pStyle w:val="20"/>
        <w:framePr w:w="8371" w:h="6634" w:hRule="exact" w:wrap="none" w:vAnchor="page" w:hAnchor="page" w:x="2510" w:y="3279"/>
        <w:numPr>
          <w:ilvl w:val="0"/>
          <w:numId w:val="4"/>
        </w:numPr>
        <w:tabs>
          <w:tab w:val="left" w:pos="830"/>
        </w:tabs>
        <w:jc w:val="both"/>
      </w:pPr>
      <w:r>
        <w:t xml:space="preserve">Незнание детьми элементарных правил по обеспечению выживания в чрезвычайной ситуации. Дети не представляют, что делать при пожаре, и просто прячутся в кажущиеся им безопасными места в жилом помещении </w:t>
      </w:r>
      <w:r>
        <w:rPr>
          <w:color w:val="9B8F92"/>
        </w:rPr>
        <w:t xml:space="preserve">- </w:t>
      </w:r>
      <w:r>
        <w:t xml:space="preserve">в шкафы, тумбочки, под кровати и </w:t>
      </w:r>
      <w:r>
        <w:rPr>
          <w:color w:val="956264"/>
        </w:rPr>
        <w:t>т.д.</w:t>
      </w:r>
    </w:p>
    <w:p w14:paraId="4BB912C6" w14:textId="77777777" w:rsidR="00445810" w:rsidRDefault="00723B60">
      <w:pPr>
        <w:pStyle w:val="20"/>
        <w:framePr w:w="8371" w:h="6634" w:hRule="exact" w:wrap="none" w:vAnchor="page" w:hAnchor="page" w:x="2510" w:y="3279"/>
        <w:numPr>
          <w:ilvl w:val="0"/>
          <w:numId w:val="4"/>
        </w:numPr>
        <w:tabs>
          <w:tab w:val="left" w:pos="830"/>
        </w:tabs>
        <w:jc w:val="both"/>
      </w:pPr>
      <w:r>
        <w:t>Свободный доступ ребенка к пожароопасным предметам и отсутствие психологических установок на запрет пользования ими. Родители не ограничивают доступ детям к спичкам, зажигалкам, горючим жидкостям и не воспитывают у них чувства опасности при использовании таких предметов.</w:t>
      </w:r>
    </w:p>
    <w:p w14:paraId="16120C40" w14:textId="77777777" w:rsidR="00445810" w:rsidRDefault="00723B60">
      <w:pPr>
        <w:pStyle w:val="20"/>
        <w:framePr w:w="8371" w:h="6634" w:hRule="exact" w:wrap="none" w:vAnchor="page" w:hAnchor="page" w:x="2510" w:y="3279"/>
        <w:numPr>
          <w:ilvl w:val="0"/>
          <w:numId w:val="4"/>
        </w:numPr>
        <w:tabs>
          <w:tab w:val="left" w:pos="830"/>
        </w:tabs>
        <w:jc w:val="both"/>
      </w:pPr>
      <w:r>
        <w:t xml:space="preserve">Оставление детей одних или с престарелыми родственниками в запертых жилых помещениях и в потенциально опасной ситуации (работающие электро- и газовые приборы, ветхая электропроводка, курящие </w:t>
      </w:r>
      <w:proofErr w:type="spellStart"/>
      <w:r>
        <w:t>пресгарелые</w:t>
      </w:r>
      <w:proofErr w:type="spellEnd"/>
      <w:r>
        <w:t xml:space="preserve"> родственники).</w:t>
      </w:r>
    </w:p>
    <w:p w14:paraId="4D6CB051" w14:textId="77777777" w:rsidR="00445810" w:rsidRDefault="00723B60">
      <w:pPr>
        <w:pStyle w:val="20"/>
        <w:framePr w:w="8371" w:h="6634" w:hRule="exact" w:wrap="none" w:vAnchor="page" w:hAnchor="page" w:x="2510" w:y="3279"/>
        <w:numPr>
          <w:ilvl w:val="0"/>
          <w:numId w:val="4"/>
        </w:numPr>
        <w:tabs>
          <w:tab w:val="left" w:pos="830"/>
        </w:tabs>
        <w:jc w:val="both"/>
      </w:pPr>
      <w:r>
        <w:t>Ограничение возможности покинуть помещение в случае пожара из-за установки на окнах и бал конах решеток и входных сейфовых дверей.</w:t>
      </w:r>
    </w:p>
    <w:p w14:paraId="5DB4EEB0" w14:textId="77777777" w:rsidR="00445810" w:rsidRDefault="00723B60">
      <w:pPr>
        <w:pStyle w:val="20"/>
        <w:framePr w:w="8371" w:h="6634" w:hRule="exact" w:wrap="none" w:vAnchor="page" w:hAnchor="page" w:x="2510" w:y="3279"/>
        <w:jc w:val="both"/>
      </w:pPr>
      <w:r>
        <w:rPr>
          <w:color w:val="956264"/>
        </w:rPr>
        <w:t>Лучший способ предотвратить несчастные случаи с ребенком не оставлять его без присмотра. I ели это не всегда возможно, то родители заранее должны позаботиться о его безопасности:</w:t>
      </w:r>
    </w:p>
    <w:p w14:paraId="0135B8EC" w14:textId="77777777" w:rsidR="00445810" w:rsidRDefault="00723B60">
      <w:pPr>
        <w:pStyle w:val="20"/>
        <w:framePr w:w="8371" w:h="562" w:hRule="exact" w:wrap="none" w:vAnchor="page" w:hAnchor="page" w:x="2510" w:y="9917"/>
        <w:numPr>
          <w:ilvl w:val="0"/>
          <w:numId w:val="5"/>
        </w:numPr>
        <w:tabs>
          <w:tab w:val="left" w:pos="1022"/>
        </w:tabs>
        <w:jc w:val="both"/>
      </w:pPr>
      <w:r>
        <w:t>спички, зажигалки и другие источники открытого огня должны храниться в недоступном для детей месте. Все</w:t>
      </w:r>
      <w:proofErr w:type="gramStart"/>
      <w:r>
        <w:t>.</w:t>
      </w:r>
      <w:proofErr w:type="gramEnd"/>
      <w:r>
        <w:t xml:space="preserve"> что ребенку нельзя трогать, должно быть физически </w:t>
      </w:r>
      <w:proofErr w:type="spellStart"/>
      <w:r>
        <w:t>дтя</w:t>
      </w:r>
      <w:proofErr w:type="spellEnd"/>
    </w:p>
    <w:p w14:paraId="0503E731" w14:textId="77777777" w:rsidR="00445810" w:rsidRDefault="00723B60">
      <w:pPr>
        <w:pStyle w:val="20"/>
        <w:framePr w:w="8371" w:h="1344" w:hRule="exact" w:wrap="none" w:vAnchor="page" w:hAnchor="page" w:x="2510" w:y="10484"/>
        <w:ind w:firstLine="0"/>
      </w:pPr>
      <w:r>
        <w:t>него недоступно.</w:t>
      </w:r>
    </w:p>
    <w:p w14:paraId="01C8F1C9" w14:textId="77777777" w:rsidR="00445810" w:rsidRDefault="00723B60">
      <w:pPr>
        <w:pStyle w:val="20"/>
        <w:framePr w:w="8371" w:h="1344" w:hRule="exact" w:wrap="none" w:vAnchor="page" w:hAnchor="page" w:x="2510" w:y="10484"/>
        <w:numPr>
          <w:ilvl w:val="0"/>
          <w:numId w:val="5"/>
        </w:numPr>
        <w:tabs>
          <w:tab w:val="left" w:pos="1022"/>
        </w:tabs>
      </w:pPr>
      <w:r>
        <w:t>почаще ребенка контролировать, звонить и узнавать, чем он занимается. Необходимо организовать ею досуг. Родители должны строю определить правила пользования бытовыми приборами: т.е. что и когда можно включать, а что без присутствия родителей включать и трогать нельзя.</w:t>
      </w:r>
    </w:p>
    <w:p w14:paraId="14F066B9" w14:textId="77777777" w:rsidR="00445810" w:rsidRDefault="00723B60">
      <w:pPr>
        <w:pStyle w:val="20"/>
        <w:framePr w:w="8371" w:h="2683" w:hRule="exact" w:wrap="none" w:vAnchor="page" w:hAnchor="page" w:x="2510" w:y="11832"/>
        <w:numPr>
          <w:ilvl w:val="0"/>
          <w:numId w:val="5"/>
        </w:numPr>
        <w:tabs>
          <w:tab w:val="left" w:pos="1022"/>
        </w:tabs>
        <w:spacing w:after="220"/>
      </w:pPr>
      <w:r>
        <w:t>объяснить своему ребенку, от чего может произойти</w:t>
      </w:r>
      <w:r>
        <w:br/>
        <w:t>пожар, и к каким серьезным последствиям он может привести. Так же</w:t>
      </w:r>
      <w:r>
        <w:br/>
        <w:t>ребенок должен знать, что делать, если пожар все-гаки произошел.</w:t>
      </w:r>
      <w:r>
        <w:br/>
        <w:t>Объясните детям, что прятаться ни в коем случае нельзя, а</w:t>
      </w:r>
      <w:r>
        <w:br/>
        <w:t>необходимо срочно покинуть горящее помещение, выйти на улицу в</w:t>
      </w:r>
      <w:r>
        <w:br/>
        <w:t>безопасное место и обязательно сообщить о пожаре в пожарную</w:t>
      </w:r>
      <w:r>
        <w:br/>
        <w:t>охрану, родителям или соседям.</w:t>
      </w:r>
    </w:p>
    <w:p w14:paraId="65A19256" w14:textId="77777777" w:rsidR="00445810" w:rsidRDefault="00723B60">
      <w:pPr>
        <w:pStyle w:val="20"/>
        <w:framePr w:w="8371" w:h="2683" w:hRule="exact" w:wrap="none" w:vAnchor="page" w:hAnchor="page" w:x="2510" w:y="11832"/>
        <w:spacing w:line="276" w:lineRule="auto"/>
        <w:ind w:left="2300" w:hanging="2300"/>
      </w:pPr>
      <w:r>
        <w:rPr>
          <w:color w:val="903F43"/>
        </w:rPr>
        <w:t xml:space="preserve">В случае обнаружения </w:t>
      </w:r>
      <w:proofErr w:type="spellStart"/>
      <w:r>
        <w:rPr>
          <w:color w:val="903F43"/>
        </w:rPr>
        <w:t>ьоиорання</w:t>
      </w:r>
      <w:proofErr w:type="spellEnd"/>
      <w:r>
        <w:rPr>
          <w:color w:val="903F43"/>
        </w:rPr>
        <w:t xml:space="preserve"> немедленно сообщите по телефону:</w:t>
      </w:r>
      <w:r>
        <w:rPr>
          <w:color w:val="903F43"/>
        </w:rPr>
        <w:br/>
        <w:t>-101.-112</w:t>
      </w:r>
    </w:p>
    <w:p w14:paraId="0277E56A" w14:textId="77777777" w:rsidR="00445810" w:rsidRDefault="00723B60">
      <w:pPr>
        <w:framePr w:wrap="none" w:vAnchor="page" w:hAnchor="page" w:x="9101" w:y="1197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1AC967A" wp14:editId="2515718E">
            <wp:extent cx="1310640" cy="206629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3106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B5F9" w14:textId="77777777" w:rsidR="00445810" w:rsidRDefault="00445810">
      <w:pPr>
        <w:spacing w:line="1" w:lineRule="exact"/>
        <w:sectPr w:rsidR="00445810">
          <w:pgSz w:w="12147" w:h="1737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7F5A0093" w14:textId="77777777" w:rsidR="00445810" w:rsidRDefault="00445810">
      <w:pPr>
        <w:spacing w:line="1" w:lineRule="exact"/>
      </w:pPr>
    </w:p>
    <w:p w14:paraId="3AD5068E" w14:textId="77777777" w:rsidR="00445810" w:rsidRPr="00FE5EC8" w:rsidRDefault="00FE5EC8" w:rsidP="00FE5EC8">
      <w:pPr>
        <w:pStyle w:val="22"/>
        <w:framePr w:w="9181" w:h="754" w:hRule="exact" w:wrap="none" w:vAnchor="page" w:hAnchor="page" w:x="1651" w:y="1636"/>
        <w:spacing w:after="0"/>
        <w:jc w:val="left"/>
        <w:rPr>
          <w:lang w:val="ru-RU"/>
        </w:rPr>
      </w:pPr>
      <w:r>
        <w:rPr>
          <w:lang w:val="ru-RU"/>
        </w:rPr>
        <w:t>Родителе, берегите детей!</w:t>
      </w:r>
    </w:p>
    <w:p w14:paraId="196958DE" w14:textId="77777777" w:rsidR="00445810" w:rsidRDefault="00723B60">
      <w:pPr>
        <w:framePr w:wrap="none" w:vAnchor="page" w:hAnchor="page" w:x="1968" w:y="29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2B22702" wp14:editId="478F4A13">
            <wp:extent cx="944880" cy="93853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94488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309F9" w14:textId="77777777" w:rsidR="00445810" w:rsidRDefault="00723B60">
      <w:pPr>
        <w:pStyle w:val="a5"/>
        <w:framePr w:w="2174" w:h="1070" w:hRule="exact" w:wrap="none" w:vAnchor="page" w:hAnchor="page" w:x="3590" w:y="3039"/>
        <w:spacing w:line="211" w:lineRule="auto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434A4E"/>
          <w:sz w:val="26"/>
          <w:szCs w:val="26"/>
        </w:rPr>
        <w:t>храните спички,</w:t>
      </w:r>
      <w:r>
        <w:rPr>
          <w:rFonts w:ascii="Times New Roman" w:eastAsia="Times New Roman" w:hAnsi="Times New Roman" w:cs="Times New Roman"/>
          <w:color w:val="434A4E"/>
          <w:sz w:val="26"/>
          <w:szCs w:val="26"/>
        </w:rPr>
        <w:br/>
        <w:t>зажигалки в</w:t>
      </w:r>
    </w:p>
    <w:p w14:paraId="332280AE" w14:textId="77777777" w:rsidR="00445810" w:rsidRDefault="00723B60">
      <w:pPr>
        <w:pStyle w:val="a5"/>
        <w:framePr w:w="2174" w:h="1070" w:hRule="exact" w:wrap="none" w:vAnchor="page" w:hAnchor="page" w:x="3590" w:y="3039"/>
        <w:spacing w:line="211" w:lineRule="auto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434A4E"/>
          <w:sz w:val="26"/>
          <w:szCs w:val="26"/>
        </w:rPr>
        <w:t>недоступных</w:t>
      </w:r>
      <w:r>
        <w:rPr>
          <w:rFonts w:ascii="Times New Roman" w:eastAsia="Times New Roman" w:hAnsi="Times New Roman" w:cs="Times New Roman"/>
          <w:color w:val="434A4E"/>
          <w:sz w:val="26"/>
          <w:szCs w:val="26"/>
        </w:rPr>
        <w:br/>
        <w:t>для детей местах</w:t>
      </w:r>
    </w:p>
    <w:p w14:paraId="4DAF6A5A" w14:textId="77777777" w:rsidR="00445810" w:rsidRDefault="00723B60">
      <w:pPr>
        <w:framePr w:wrap="none" w:vAnchor="page" w:hAnchor="page" w:x="6643" w:y="291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F198647" wp14:editId="714147A7">
            <wp:extent cx="944880" cy="93853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94488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E20C" w14:textId="77777777" w:rsidR="00445810" w:rsidRDefault="00723B60">
      <w:pPr>
        <w:pStyle w:val="1"/>
        <w:framePr w:w="8371" w:h="1637" w:hRule="exact" w:wrap="none" w:vAnchor="page" w:hAnchor="page" w:x="2510" w:y="2727"/>
        <w:spacing w:line="214" w:lineRule="auto"/>
        <w:ind w:left="5726" w:firstLine="0"/>
        <w:rPr>
          <w:sz w:val="26"/>
          <w:szCs w:val="26"/>
        </w:rPr>
      </w:pPr>
      <w:r>
        <w:rPr>
          <w:b/>
          <w:bCs/>
          <w:color w:val="434A4E"/>
          <w:sz w:val="26"/>
          <w:szCs w:val="26"/>
        </w:rPr>
        <w:t>расскажите правила</w:t>
      </w:r>
      <w:r>
        <w:rPr>
          <w:b/>
          <w:bCs/>
          <w:color w:val="434A4E"/>
          <w:sz w:val="26"/>
          <w:szCs w:val="26"/>
        </w:rPr>
        <w:br/>
        <w:t>безопасности и</w:t>
      </w:r>
      <w:r>
        <w:rPr>
          <w:b/>
          <w:bCs/>
          <w:color w:val="434A4E"/>
          <w:sz w:val="26"/>
          <w:szCs w:val="26"/>
        </w:rPr>
        <w:br/>
        <w:t>проиграйте</w:t>
      </w:r>
      <w:r>
        <w:rPr>
          <w:b/>
          <w:bCs/>
          <w:color w:val="434A4E"/>
          <w:sz w:val="26"/>
          <w:szCs w:val="26"/>
        </w:rPr>
        <w:br/>
        <w:t>возможные</w:t>
      </w:r>
      <w:r>
        <w:rPr>
          <w:b/>
          <w:bCs/>
          <w:color w:val="434A4E"/>
          <w:sz w:val="26"/>
          <w:szCs w:val="26"/>
        </w:rPr>
        <w:br/>
        <w:t>чрезвычайные</w:t>
      </w:r>
      <w:r>
        <w:rPr>
          <w:b/>
          <w:bCs/>
          <w:color w:val="434A4E"/>
          <w:sz w:val="26"/>
          <w:szCs w:val="26"/>
        </w:rPr>
        <w:br/>
        <w:t>ситуации</w:t>
      </w:r>
    </w:p>
    <w:p w14:paraId="73DFE104" w14:textId="77777777" w:rsidR="00445810" w:rsidRDefault="00723B60">
      <w:pPr>
        <w:framePr w:wrap="none" w:vAnchor="page" w:hAnchor="page" w:x="1958" w:y="471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7066C727" wp14:editId="31F31C2E">
            <wp:extent cx="938530" cy="93853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3853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3D8D" w14:textId="77777777" w:rsidR="00445810" w:rsidRDefault="00723B60">
      <w:pPr>
        <w:pStyle w:val="a5"/>
        <w:framePr w:w="2515" w:h="1392" w:hRule="exact" w:wrap="none" w:vAnchor="page" w:hAnchor="page" w:x="3614" w:y="4728"/>
        <w:spacing w:line="214" w:lineRule="auto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434A4E"/>
          <w:sz w:val="26"/>
          <w:szCs w:val="26"/>
        </w:rPr>
        <w:t>объясните ребенку, что в случае возникновения пожара нельзя прятаться</w:t>
      </w:r>
    </w:p>
    <w:p w14:paraId="12EE4808" w14:textId="77777777" w:rsidR="00445810" w:rsidRDefault="00723B60">
      <w:pPr>
        <w:framePr w:wrap="none" w:vAnchor="page" w:hAnchor="page" w:x="6648" w:y="47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68CD1AC" wp14:editId="73549FD4">
            <wp:extent cx="938530" cy="93853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93853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0D7B" w14:textId="77777777" w:rsidR="00445810" w:rsidRDefault="00723B60">
      <w:pPr>
        <w:pStyle w:val="a5"/>
        <w:framePr w:w="2419" w:h="1118" w:hRule="exact" w:wrap="none" w:vAnchor="page" w:hAnchor="page" w:x="8227" w:y="4858"/>
        <w:spacing w:line="211" w:lineRule="auto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434A4E"/>
          <w:sz w:val="26"/>
          <w:szCs w:val="26"/>
        </w:rPr>
        <w:t>объясните, что при пожаре в доме необходимо выбегать на улицу</w:t>
      </w:r>
    </w:p>
    <w:p w14:paraId="7F6818D2" w14:textId="77777777" w:rsidR="00445810" w:rsidRDefault="00723B60">
      <w:pPr>
        <w:framePr w:wrap="none" w:vAnchor="page" w:hAnchor="page" w:x="1987" w:y="655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0847AE2" wp14:editId="456AF51C">
            <wp:extent cx="932815" cy="93853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93281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D3B21" w14:textId="77777777" w:rsidR="00445810" w:rsidRDefault="00723B60">
      <w:pPr>
        <w:pStyle w:val="1"/>
        <w:framePr w:w="3038" w:h="1632" w:hRule="exact" w:wrap="none" w:vAnchor="page" w:hAnchor="page" w:x="3600" w:y="6452"/>
        <w:spacing w:line="211" w:lineRule="auto"/>
        <w:ind w:firstLine="0"/>
        <w:rPr>
          <w:sz w:val="26"/>
          <w:szCs w:val="26"/>
        </w:rPr>
      </w:pPr>
      <w:r>
        <w:rPr>
          <w:b/>
          <w:bCs/>
          <w:color w:val="434A4E"/>
          <w:sz w:val="26"/>
          <w:szCs w:val="26"/>
        </w:rPr>
        <w:t>не разрешайте детям самостоятельно топить печи, пользоваться газовыми и электрическими приборами</w:t>
      </w:r>
    </w:p>
    <w:p w14:paraId="60225127" w14:textId="77777777" w:rsidR="00445810" w:rsidRDefault="00723B60">
      <w:pPr>
        <w:framePr w:wrap="none" w:vAnchor="page" w:hAnchor="page" w:x="6638" w:y="655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34A182D" wp14:editId="3C8E4A7E">
            <wp:extent cx="938530" cy="93853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93853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04227" w14:textId="77777777" w:rsidR="00445810" w:rsidRDefault="00723B60">
      <w:pPr>
        <w:pStyle w:val="a5"/>
        <w:framePr w:w="2568" w:h="1128" w:hRule="exact" w:wrap="none" w:vAnchor="page" w:hAnchor="page" w:x="8227" w:y="6701"/>
        <w:spacing w:line="214" w:lineRule="auto"/>
        <w:jc w:val="left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434A4E"/>
          <w:sz w:val="26"/>
          <w:szCs w:val="26"/>
        </w:rPr>
        <w:t>выучите с ребенком номера телефонов экстренных служб и домашний адрес</w:t>
      </w:r>
    </w:p>
    <w:p w14:paraId="7C4684BE" w14:textId="77777777" w:rsidR="00445810" w:rsidRDefault="00723B60">
      <w:pPr>
        <w:framePr w:wrap="none" w:vAnchor="page" w:hAnchor="page" w:x="1632" w:y="830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9CC9CF0" wp14:editId="79AD82DE">
            <wp:extent cx="5931535" cy="3676015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93153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F5E2A" w14:textId="77777777" w:rsidR="00445810" w:rsidRDefault="00445810">
      <w:pPr>
        <w:spacing w:line="1" w:lineRule="exact"/>
        <w:sectPr w:rsidR="00445810">
          <w:pgSz w:w="12147" w:h="1737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3DAC55E3" w14:textId="77777777" w:rsidR="00445810" w:rsidRDefault="00445810">
      <w:pPr>
        <w:spacing w:line="1" w:lineRule="exact"/>
      </w:pPr>
    </w:p>
    <w:p w14:paraId="1767BD22" w14:textId="77777777" w:rsidR="00445810" w:rsidRDefault="00723B60">
      <w:pPr>
        <w:framePr w:wrap="none" w:vAnchor="page" w:hAnchor="page" w:x="120" w:y="73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0827D21" wp14:editId="790725D7">
            <wp:extent cx="7565390" cy="9460865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7565390" cy="946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88C3" w14:textId="77777777" w:rsidR="00445810" w:rsidRDefault="00445810">
      <w:pPr>
        <w:spacing w:line="1" w:lineRule="exact"/>
        <w:sectPr w:rsidR="00445810">
          <w:pgSz w:w="12147" w:h="1737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1BE584A" w14:textId="77777777" w:rsidR="00445810" w:rsidRDefault="00445810">
      <w:pPr>
        <w:spacing w:line="1" w:lineRule="exact"/>
      </w:pPr>
    </w:p>
    <w:p w14:paraId="4E4DD23F" w14:textId="77777777" w:rsidR="00445810" w:rsidRDefault="00723B60">
      <w:pPr>
        <w:pStyle w:val="a5"/>
        <w:framePr w:w="8602" w:h="2630" w:hRule="exact" w:wrap="none" w:vAnchor="page" w:hAnchor="page" w:x="3115" w:y="1499"/>
        <w:rPr>
          <w:sz w:val="112"/>
          <w:szCs w:val="112"/>
        </w:rPr>
      </w:pPr>
      <w:r>
        <w:rPr>
          <w:b w:val="0"/>
          <w:bCs w:val="0"/>
          <w:color w:val="CD1D2A"/>
          <w:sz w:val="112"/>
          <w:szCs w:val="112"/>
        </w:rPr>
        <w:t>Пожарная</w:t>
      </w:r>
      <w:r>
        <w:rPr>
          <w:b w:val="0"/>
          <w:bCs w:val="0"/>
          <w:color w:val="CD1D2A"/>
          <w:sz w:val="112"/>
          <w:szCs w:val="112"/>
        </w:rPr>
        <w:br/>
      </w:r>
      <w:hyperlink r:id="rId17" w:history="1">
        <w:r>
          <w:rPr>
            <w:b w:val="0"/>
            <w:bCs w:val="0"/>
            <w:color w:val="CD1D2A"/>
            <w:sz w:val="112"/>
            <w:szCs w:val="112"/>
          </w:rPr>
          <w:t>безопасность</w:t>
        </w:r>
      </w:hyperlink>
    </w:p>
    <w:p w14:paraId="1A8790AF" w14:textId="77777777" w:rsidR="00445810" w:rsidRDefault="00723B60">
      <w:pPr>
        <w:framePr w:wrap="none" w:vAnchor="page" w:hAnchor="page" w:x="120" w:y="425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2243948E" wp14:editId="15A6D159">
            <wp:extent cx="7565390" cy="486473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56539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C39" w14:textId="77777777" w:rsidR="00445810" w:rsidRDefault="00445810">
      <w:pPr>
        <w:spacing w:line="1" w:lineRule="exact"/>
        <w:sectPr w:rsidR="00445810">
          <w:pgSz w:w="12147" w:h="1737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9014ED2" w14:textId="77777777" w:rsidR="00445810" w:rsidRDefault="00445810">
      <w:pPr>
        <w:spacing w:line="1" w:lineRule="exact"/>
      </w:pPr>
    </w:p>
    <w:p w14:paraId="62398848" w14:textId="77777777" w:rsidR="00445810" w:rsidRDefault="00723B60">
      <w:pPr>
        <w:pStyle w:val="a5"/>
        <w:framePr w:w="2088" w:h="768" w:hRule="exact" w:wrap="none" w:vAnchor="page" w:hAnchor="page" w:x="6835" w:y="2646"/>
        <w:spacing w:line="262" w:lineRule="auto"/>
        <w:jc w:val="left"/>
        <w:rPr>
          <w:sz w:val="20"/>
          <w:szCs w:val="20"/>
        </w:rPr>
      </w:pPr>
      <w:r>
        <w:rPr>
          <w:rFonts w:ascii="Arial Narrow" w:eastAsia="Arial Narrow" w:hAnsi="Arial Narrow" w:cs="Arial Narrow"/>
          <w:color w:val="78501A"/>
          <w:sz w:val="20"/>
          <w:szCs w:val="20"/>
        </w:rPr>
        <w:t>Не оставляй электронагревательные приборы без присмотра!</w:t>
      </w:r>
    </w:p>
    <w:p w14:paraId="542E229F" w14:textId="77777777" w:rsidR="00445810" w:rsidRDefault="00723B60">
      <w:pPr>
        <w:pStyle w:val="a5"/>
        <w:framePr w:w="1421" w:h="706" w:hRule="exact" w:wrap="none" w:vAnchor="page" w:hAnchor="page" w:x="2390" w:y="4038"/>
        <w:rPr>
          <w:sz w:val="19"/>
          <w:szCs w:val="19"/>
        </w:rPr>
      </w:pPr>
      <w:r>
        <w:rPr>
          <w:rFonts w:ascii="Times New Roman" w:eastAsia="Times New Roman" w:hAnsi="Times New Roman" w:cs="Times New Roman"/>
          <w:color w:val="4B370B"/>
          <w:sz w:val="19"/>
          <w:szCs w:val="19"/>
        </w:rPr>
        <w:t>Не играй</w:t>
      </w:r>
      <w:r>
        <w:rPr>
          <w:rFonts w:ascii="Times New Roman" w:eastAsia="Times New Roman" w:hAnsi="Times New Roman" w:cs="Times New Roman"/>
          <w:color w:val="4B370B"/>
          <w:sz w:val="19"/>
          <w:szCs w:val="19"/>
        </w:rPr>
        <w:br/>
        <w:t>со спичками</w:t>
      </w:r>
      <w:r>
        <w:rPr>
          <w:rFonts w:ascii="Times New Roman" w:eastAsia="Times New Roman" w:hAnsi="Times New Roman" w:cs="Times New Roman"/>
          <w:color w:val="4B370B"/>
          <w:sz w:val="19"/>
          <w:szCs w:val="19"/>
        </w:rPr>
        <w:br/>
        <w:t>и зажигалками!</w:t>
      </w:r>
    </w:p>
    <w:p w14:paraId="08F32041" w14:textId="77777777" w:rsidR="00445810" w:rsidRDefault="00723B60">
      <w:pPr>
        <w:pStyle w:val="a5"/>
        <w:framePr w:w="1848" w:h="701" w:hRule="exact" w:wrap="none" w:vAnchor="page" w:hAnchor="page" w:x="8880" w:y="4974"/>
        <w:spacing w:line="233" w:lineRule="auto"/>
        <w:jc w:val="right"/>
        <w:rPr>
          <w:sz w:val="20"/>
          <w:szCs w:val="20"/>
        </w:rPr>
      </w:pPr>
      <w:r>
        <w:rPr>
          <w:rFonts w:ascii="Arial Narrow" w:eastAsia="Arial Narrow" w:hAnsi="Arial Narrow" w:cs="Arial Narrow"/>
          <w:color w:val="403643"/>
          <w:sz w:val="20"/>
          <w:szCs w:val="20"/>
        </w:rPr>
        <w:t>Не включай газовые плиты, не суши возле них одежду!</w:t>
      </w:r>
    </w:p>
    <w:p w14:paraId="72292611" w14:textId="77777777" w:rsidR="00445810" w:rsidRDefault="00723B60">
      <w:pPr>
        <w:pStyle w:val="a5"/>
        <w:framePr w:wrap="none" w:vAnchor="page" w:hAnchor="page" w:x="3557" w:y="7292"/>
        <w:pBdr>
          <w:top w:val="single" w:sz="0" w:space="0" w:color="895A35"/>
          <w:left w:val="single" w:sz="0" w:space="0" w:color="895A35"/>
          <w:bottom w:val="single" w:sz="0" w:space="0" w:color="895A35"/>
          <w:right w:val="single" w:sz="0" w:space="0" w:color="895A35"/>
        </w:pBdr>
        <w:shd w:val="clear" w:color="auto" w:fill="895A35"/>
        <w:jc w:val="left"/>
        <w:rPr>
          <w:sz w:val="24"/>
          <w:szCs w:val="24"/>
        </w:rPr>
      </w:pPr>
      <w:r>
        <w:rPr>
          <w:color w:val="F5EBD9"/>
          <w:sz w:val="24"/>
          <w:szCs w:val="24"/>
        </w:rPr>
        <w:t>/Твоя</w:t>
      </w:r>
    </w:p>
    <w:p w14:paraId="2FA64CD1" w14:textId="77777777" w:rsidR="00445810" w:rsidRDefault="00723B60">
      <w:pPr>
        <w:pStyle w:val="a5"/>
        <w:framePr w:wrap="none" w:vAnchor="page" w:hAnchor="page" w:x="5664" w:y="7292"/>
        <w:pBdr>
          <w:top w:val="single" w:sz="0" w:space="0" w:color="976419"/>
          <w:left w:val="single" w:sz="0" w:space="0" w:color="976419"/>
          <w:bottom w:val="single" w:sz="0" w:space="0" w:color="976419"/>
          <w:right w:val="single" w:sz="0" w:space="0" w:color="976419"/>
        </w:pBdr>
        <w:shd w:val="clear" w:color="auto" w:fill="976419"/>
        <w:jc w:val="left"/>
        <w:rPr>
          <w:sz w:val="24"/>
          <w:szCs w:val="24"/>
        </w:rPr>
      </w:pPr>
      <w:proofErr w:type="spellStart"/>
      <w:r>
        <w:rPr>
          <w:color w:val="F5EBD9"/>
          <w:sz w:val="24"/>
          <w:szCs w:val="24"/>
        </w:rPr>
        <w:t>ть^попностьюТзависитц</w:t>
      </w:r>
      <w:proofErr w:type="spellEnd"/>
    </w:p>
    <w:p w14:paraId="19DDC478" w14:textId="77777777" w:rsidR="00445810" w:rsidRDefault="00723B60">
      <w:pPr>
        <w:pStyle w:val="a5"/>
        <w:framePr w:w="2016" w:h="490" w:hRule="exact" w:wrap="none" w:vAnchor="page" w:hAnchor="page" w:x="2626" w:y="3313"/>
        <w:pBdr>
          <w:top w:val="single" w:sz="0" w:space="0" w:color="448823"/>
          <w:left w:val="single" w:sz="0" w:space="0" w:color="448823"/>
          <w:bottom w:val="single" w:sz="0" w:space="0" w:color="448823"/>
          <w:right w:val="single" w:sz="0" w:space="0" w:color="448823"/>
        </w:pBdr>
        <w:shd w:val="clear" w:color="auto" w:fill="448823"/>
        <w:spacing w:line="259" w:lineRule="auto"/>
        <w:jc w:val="left"/>
        <w:rPr>
          <w:sz w:val="19"/>
          <w:szCs w:val="19"/>
        </w:rPr>
      </w:pPr>
      <w:r>
        <w:rPr>
          <w:rFonts w:ascii="Arial Narrow" w:eastAsia="Arial Narrow" w:hAnsi="Arial Narrow" w:cs="Arial Narrow"/>
          <w:color w:val="D0EDB9"/>
          <w:sz w:val="19"/>
          <w:szCs w:val="19"/>
        </w:rPr>
        <w:t>Легче, чем пожар тушить, Нам его предупредить!</w:t>
      </w:r>
    </w:p>
    <w:p w14:paraId="6BC70190" w14:textId="77777777" w:rsidR="00445810" w:rsidRDefault="00723B60">
      <w:pPr>
        <w:pStyle w:val="a5"/>
        <w:framePr w:w="1800" w:h="442" w:hRule="exact" w:wrap="none" w:vAnchor="page" w:hAnchor="page" w:x="3883" w:y="6342"/>
        <w:pBdr>
          <w:top w:val="single" w:sz="0" w:space="0" w:color="E8490D"/>
          <w:left w:val="single" w:sz="0" w:space="0" w:color="E8490D"/>
          <w:bottom w:val="single" w:sz="0" w:space="0" w:color="E8490D"/>
          <w:right w:val="single" w:sz="0" w:space="0" w:color="E8490D"/>
        </w:pBdr>
        <w:shd w:val="clear" w:color="auto" w:fill="E8490D"/>
        <w:spacing w:line="216" w:lineRule="auto"/>
        <w:rPr>
          <w:sz w:val="20"/>
          <w:szCs w:val="20"/>
        </w:rPr>
      </w:pPr>
      <w:r>
        <w:rPr>
          <w:rFonts w:ascii="Arial Narrow" w:eastAsia="Arial Narrow" w:hAnsi="Arial Narrow" w:cs="Arial Narrow"/>
          <w:color w:val="F8D2A8"/>
          <w:sz w:val="20"/>
          <w:szCs w:val="20"/>
        </w:rPr>
        <w:t>Не разводи костры</w:t>
      </w:r>
      <w:r>
        <w:rPr>
          <w:rFonts w:ascii="Arial Narrow" w:eastAsia="Arial Narrow" w:hAnsi="Arial Narrow" w:cs="Arial Narrow"/>
          <w:color w:val="F8D2A8"/>
          <w:sz w:val="20"/>
          <w:szCs w:val="20"/>
        </w:rPr>
        <w:br/>
        <w:t>и не играй около них!</w:t>
      </w:r>
    </w:p>
    <w:p w14:paraId="4C93E693" w14:textId="77777777" w:rsidR="00445810" w:rsidRDefault="00723B60">
      <w:pPr>
        <w:pStyle w:val="a5"/>
        <w:framePr w:w="2136" w:h="614" w:hRule="exact" w:wrap="none" w:vAnchor="page" w:hAnchor="page" w:x="2506" w:y="2564"/>
        <w:pBdr>
          <w:top w:val="single" w:sz="0" w:space="0" w:color="372618"/>
          <w:left w:val="single" w:sz="0" w:space="0" w:color="372618"/>
          <w:bottom w:val="single" w:sz="0" w:space="0" w:color="372618"/>
          <w:right w:val="single" w:sz="0" w:space="0" w:color="372618"/>
        </w:pBdr>
        <w:shd w:val="clear" w:color="auto" w:fill="372618"/>
        <w:spacing w:line="259" w:lineRule="auto"/>
        <w:jc w:val="left"/>
        <w:rPr>
          <w:sz w:val="24"/>
          <w:szCs w:val="24"/>
        </w:rPr>
      </w:pPr>
      <w:r>
        <w:rPr>
          <w:color w:val="F5EBD9"/>
          <w:sz w:val="24"/>
          <w:szCs w:val="24"/>
        </w:rPr>
        <w:t>Огонь - не игра! Пожар - беда!</w:t>
      </w:r>
    </w:p>
    <w:p w14:paraId="61017994" w14:textId="77777777" w:rsidR="00445810" w:rsidRDefault="00723B60">
      <w:pPr>
        <w:pStyle w:val="a5"/>
        <w:framePr w:w="6653" w:h="778" w:hRule="exact" w:wrap="none" w:vAnchor="page" w:hAnchor="page" w:x="3288" w:y="1681"/>
        <w:pBdr>
          <w:top w:val="single" w:sz="0" w:space="0" w:color="F65807"/>
          <w:left w:val="single" w:sz="0" w:space="0" w:color="F65807"/>
          <w:bottom w:val="single" w:sz="0" w:space="0" w:color="F65807"/>
          <w:right w:val="single" w:sz="0" w:space="0" w:color="F65807"/>
        </w:pBdr>
        <w:shd w:val="clear" w:color="auto" w:fill="F65807"/>
        <w:spacing w:after="40"/>
        <w:rPr>
          <w:sz w:val="38"/>
          <w:szCs w:val="38"/>
        </w:rPr>
      </w:pPr>
      <w:r>
        <w:rPr>
          <w:color w:val="FFFFFF"/>
          <w:sz w:val="38"/>
          <w:szCs w:val="38"/>
        </w:rPr>
        <w:t>ЗНАТЬ, ПОМНИТЬ, СОБЛЮДАТЬ</w:t>
      </w:r>
    </w:p>
    <w:p w14:paraId="10A21D5A" w14:textId="77777777" w:rsidR="00445810" w:rsidRDefault="00723B60">
      <w:pPr>
        <w:pStyle w:val="a5"/>
        <w:framePr w:w="6653" w:h="778" w:hRule="exact" w:wrap="none" w:vAnchor="page" w:hAnchor="page" w:x="3288" w:y="1681"/>
        <w:pBdr>
          <w:top w:val="single" w:sz="0" w:space="0" w:color="F65807"/>
          <w:left w:val="single" w:sz="0" w:space="0" w:color="F65807"/>
          <w:bottom w:val="single" w:sz="0" w:space="0" w:color="F65807"/>
          <w:right w:val="single" w:sz="0" w:space="0" w:color="F65807"/>
        </w:pBdr>
        <w:shd w:val="clear" w:color="auto" w:fill="F65807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F5EBD9"/>
          <w:w w:val="80"/>
          <w:sz w:val="24"/>
          <w:szCs w:val="24"/>
        </w:rPr>
        <w:t>ПРАВИЛА ПОЖАРНОЙ БЕЗОПАСНОСТИ</w:t>
      </w:r>
    </w:p>
    <w:p w14:paraId="364CBF77" w14:textId="77777777" w:rsidR="00445810" w:rsidRDefault="00723B60">
      <w:pPr>
        <w:spacing w:line="1" w:lineRule="exact"/>
        <w:sectPr w:rsidR="00445810">
          <w:pgSz w:w="12147" w:h="1737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0" distR="0" simplePos="0" relativeHeight="62914690" behindDoc="1" locked="0" layoutInCell="1" allowOverlap="1" wp14:anchorId="3BB9FAEE" wp14:editId="68DC4DC2">
            <wp:simplePos x="0" y="0"/>
            <wp:positionH relativeFrom="page">
              <wp:posOffset>75565</wp:posOffset>
            </wp:positionH>
            <wp:positionV relativeFrom="page">
              <wp:posOffset>106680</wp:posOffset>
            </wp:positionV>
            <wp:extent cx="7565390" cy="10692130"/>
            <wp:effectExtent l="0" t="0" r="0" b="0"/>
            <wp:wrapNone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56539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A13CB" w14:textId="77777777" w:rsidR="00445810" w:rsidRDefault="00445810">
      <w:pPr>
        <w:spacing w:line="1" w:lineRule="exact"/>
      </w:pPr>
    </w:p>
    <w:p w14:paraId="4FB62B3C" w14:textId="77777777" w:rsidR="00445810" w:rsidRDefault="00723B60">
      <w:pPr>
        <w:pStyle w:val="a5"/>
        <w:framePr w:w="1766" w:h="470" w:hRule="exact" w:wrap="none" w:vAnchor="page" w:hAnchor="page" w:x="7320" w:y="8094"/>
        <w:spacing w:line="298" w:lineRule="auto"/>
      </w:pPr>
      <w:r>
        <w:t xml:space="preserve">Не уходи, когда включена </w:t>
      </w:r>
      <w:proofErr w:type="spellStart"/>
      <w:r>
        <w:t>пачь</w:t>
      </w:r>
      <w:proofErr w:type="spellEnd"/>
      <w:r>
        <w:t>!</w:t>
      </w:r>
      <w:r>
        <w:br/>
        <w:t>С газом будь осторожен,</w:t>
      </w:r>
      <w:r>
        <w:br/>
        <w:t>От газа пожар возможен!</w:t>
      </w:r>
    </w:p>
    <w:p w14:paraId="1AA58A7F" w14:textId="77777777" w:rsidR="00445810" w:rsidRDefault="00723B60">
      <w:pPr>
        <w:pStyle w:val="a5"/>
        <w:framePr w:w="1661" w:h="638" w:hRule="exact" w:wrap="none" w:vAnchor="page" w:hAnchor="page" w:x="2429" w:y="5060"/>
        <w:spacing w:line="264" w:lineRule="auto"/>
        <w:rPr>
          <w:sz w:val="12"/>
          <w:szCs w:val="12"/>
        </w:rPr>
      </w:pPr>
      <w:r>
        <w:rPr>
          <w:sz w:val="12"/>
          <w:szCs w:val="12"/>
        </w:rPr>
        <w:t>Возле дома и сарая</w:t>
      </w:r>
      <w:r>
        <w:rPr>
          <w:sz w:val="12"/>
          <w:szCs w:val="12"/>
        </w:rPr>
        <w:br/>
        <w:t>Разжигать огонь не смей!</w:t>
      </w:r>
      <w:r>
        <w:rPr>
          <w:sz w:val="12"/>
          <w:szCs w:val="12"/>
        </w:rPr>
        <w:br/>
        <w:t>Может быть беда большая</w:t>
      </w:r>
      <w:r>
        <w:rPr>
          <w:sz w:val="12"/>
          <w:szCs w:val="12"/>
        </w:rPr>
        <w:br/>
        <w:t>Для построек и людей.</w:t>
      </w:r>
    </w:p>
    <w:p w14:paraId="5BBEDA9D" w14:textId="77777777" w:rsidR="00445810" w:rsidRDefault="00723B60">
      <w:pPr>
        <w:pStyle w:val="a5"/>
        <w:framePr w:w="1752" w:h="643" w:hRule="exact" w:wrap="none" w:vAnchor="page" w:hAnchor="page" w:x="7310" w:y="5070"/>
        <w:spacing w:line="262" w:lineRule="auto"/>
        <w:rPr>
          <w:sz w:val="12"/>
          <w:szCs w:val="12"/>
        </w:rPr>
      </w:pPr>
      <w:r>
        <w:rPr>
          <w:sz w:val="12"/>
          <w:szCs w:val="12"/>
        </w:rPr>
        <w:t>Погладить рубашку и брюки</w:t>
      </w:r>
      <w:r>
        <w:rPr>
          <w:sz w:val="12"/>
          <w:szCs w:val="12"/>
        </w:rPr>
        <w:br/>
        <w:t>Утюг вам поможет, всегда.</w:t>
      </w:r>
      <w:r>
        <w:rPr>
          <w:sz w:val="12"/>
          <w:szCs w:val="12"/>
        </w:rPr>
        <w:br/>
        <w:t>Сухими должны быть руки</w:t>
      </w:r>
      <w:r>
        <w:rPr>
          <w:sz w:val="12"/>
          <w:szCs w:val="12"/>
        </w:rPr>
        <w:br/>
        <w:t>И целыми провода.</w:t>
      </w:r>
    </w:p>
    <w:p w14:paraId="43D5A6E1" w14:textId="77777777" w:rsidR="00445810" w:rsidRDefault="00723B60">
      <w:pPr>
        <w:pStyle w:val="a5"/>
        <w:framePr w:w="1877" w:h="653" w:hRule="exact" w:wrap="none" w:vAnchor="page" w:hAnchor="page" w:x="4834" w:y="5065"/>
        <w:spacing w:line="264" w:lineRule="auto"/>
        <w:rPr>
          <w:sz w:val="12"/>
          <w:szCs w:val="12"/>
        </w:rPr>
      </w:pPr>
      <w:r>
        <w:rPr>
          <w:sz w:val="12"/>
          <w:szCs w:val="12"/>
        </w:rPr>
        <w:t>Спички, дети, не игрушка!</w:t>
      </w:r>
    </w:p>
    <w:p w14:paraId="766FEA84" w14:textId="77777777" w:rsidR="00445810" w:rsidRDefault="00723B60">
      <w:pPr>
        <w:pStyle w:val="a5"/>
        <w:framePr w:w="1877" w:h="653" w:hRule="exact" w:wrap="none" w:vAnchor="page" w:hAnchor="page" w:x="4834" w:y="5065"/>
        <w:spacing w:line="264" w:lineRule="auto"/>
        <w:rPr>
          <w:sz w:val="12"/>
          <w:szCs w:val="12"/>
        </w:rPr>
      </w:pPr>
      <w:r>
        <w:rPr>
          <w:sz w:val="12"/>
          <w:szCs w:val="12"/>
        </w:rPr>
        <w:t>Спички разожгут пожар -</w:t>
      </w:r>
      <w:r>
        <w:rPr>
          <w:sz w:val="12"/>
          <w:szCs w:val="12"/>
        </w:rPr>
        <w:br/>
        <w:t>Все сгорит: кровать, подушка!</w:t>
      </w:r>
      <w:r>
        <w:rPr>
          <w:sz w:val="12"/>
          <w:szCs w:val="12"/>
        </w:rPr>
        <w:br/>
        <w:t>Превратится жизнь в кошмар!</w:t>
      </w:r>
    </w:p>
    <w:p w14:paraId="3E84AF8E" w14:textId="77777777" w:rsidR="00445810" w:rsidRDefault="00723B60">
      <w:pPr>
        <w:pStyle w:val="a5"/>
        <w:framePr w:w="1848" w:h="686" w:hRule="exact" w:wrap="none" w:vAnchor="page" w:hAnchor="page" w:x="9734" w:y="7912"/>
        <w:spacing w:line="262" w:lineRule="auto"/>
        <w:rPr>
          <w:sz w:val="13"/>
          <w:szCs w:val="13"/>
        </w:rPr>
      </w:pPr>
      <w:r>
        <w:rPr>
          <w:sz w:val="13"/>
          <w:szCs w:val="13"/>
        </w:rPr>
        <w:t>Ребята, помните о том,</w:t>
      </w:r>
      <w:r>
        <w:rPr>
          <w:sz w:val="13"/>
          <w:szCs w:val="13"/>
        </w:rPr>
        <w:br/>
        <w:t>Что нельзя шутить с огнём.</w:t>
      </w:r>
      <w:r>
        <w:rPr>
          <w:sz w:val="13"/>
          <w:szCs w:val="13"/>
        </w:rPr>
        <w:br/>
        <w:t>Кто с огнём неосторожен</w:t>
      </w:r>
      <w:r>
        <w:rPr>
          <w:sz w:val="13"/>
          <w:szCs w:val="13"/>
        </w:rPr>
        <w:br/>
        <w:t>У того пожар возможен.</w:t>
      </w:r>
    </w:p>
    <w:p w14:paraId="034FC01E" w14:textId="77777777" w:rsidR="00445810" w:rsidRDefault="00723B60">
      <w:pPr>
        <w:pStyle w:val="a5"/>
        <w:framePr w:w="1622" w:h="634" w:hRule="exact" w:wrap="none" w:vAnchor="page" w:hAnchor="page" w:x="2410" w:y="7931"/>
        <w:jc w:val="right"/>
      </w:pPr>
      <w:r>
        <w:t xml:space="preserve">Запомните, </w:t>
      </w:r>
      <w:proofErr w:type="spellStart"/>
      <w:proofErr w:type="gramStart"/>
      <w:r>
        <w:t>дети,Правила</w:t>
      </w:r>
      <w:proofErr w:type="spellEnd"/>
      <w:proofErr w:type="gramEnd"/>
      <w:r>
        <w:t xml:space="preserve"> </w:t>
      </w:r>
      <w:proofErr w:type="spellStart"/>
      <w:r>
        <w:t>зти</w:t>
      </w:r>
      <w:proofErr w:type="spellEnd"/>
      <w:r>
        <w:t xml:space="preserve">: Если рядом случился пожар нужно тебе скорее бежать </w:t>
      </w:r>
      <w:r>
        <w:rPr>
          <w:color w:val="A9414A"/>
        </w:rPr>
        <w:t xml:space="preserve">_ </w:t>
      </w:r>
      <w:r>
        <w:t xml:space="preserve">к ближайшему телефону </w:t>
      </w:r>
      <w:r>
        <w:rPr>
          <w:color w:val="A9414A"/>
        </w:rPr>
        <w:t xml:space="preserve">I </w:t>
      </w:r>
      <w:r>
        <w:t xml:space="preserve">набирать номер </w:t>
      </w:r>
      <w:r>
        <w:rPr>
          <w:color w:val="A9414A"/>
        </w:rPr>
        <w:t>знакомый!</w:t>
      </w:r>
    </w:p>
    <w:p w14:paraId="2589F719" w14:textId="77777777" w:rsidR="00445810" w:rsidRDefault="00723B60">
      <w:pPr>
        <w:pStyle w:val="a5"/>
        <w:framePr w:w="1402" w:h="701" w:hRule="exact" w:wrap="none" w:vAnchor="page" w:hAnchor="page" w:x="5045" w:y="7907"/>
        <w:spacing w:line="223" w:lineRule="auto"/>
      </w:pPr>
      <w:r>
        <w:rPr>
          <w:b w:val="0"/>
          <w:bCs w:val="0"/>
        </w:rPr>
        <w:t>Ч</w:t>
      </w:r>
      <w:r w:rsidRPr="00FE5EC8">
        <w:rPr>
          <w:b w:val="0"/>
          <w:bCs w:val="0"/>
          <w:lang w:eastAsia="en-US" w:bidi="en-US"/>
        </w:rPr>
        <w:t>-</w:t>
      </w:r>
      <w:proofErr w:type="spellStart"/>
      <w:proofErr w:type="gramStart"/>
      <w:r>
        <w:rPr>
          <w:b w:val="0"/>
          <w:bCs w:val="0"/>
          <w:lang w:val="en-US" w:eastAsia="en-US" w:bidi="en-US"/>
        </w:rPr>
        <w:t>oti</w:t>
      </w:r>
      <w:proofErr w:type="spellEnd"/>
      <w:r w:rsidRPr="00FE5EC8">
        <w:rPr>
          <w:b w:val="0"/>
          <w:bCs w:val="0"/>
          <w:lang w:eastAsia="en-US" w:bidi="en-US"/>
        </w:rPr>
        <w:t>.</w:t>
      </w:r>
      <w:proofErr w:type="spellStart"/>
      <w:r>
        <w:rPr>
          <w:b w:val="0"/>
          <w:bCs w:val="0"/>
          <w:lang w:val="en-US" w:eastAsia="en-US" w:bidi="en-US"/>
        </w:rPr>
        <w:t>i</w:t>
      </w:r>
      <w:proofErr w:type="spellEnd"/>
      <w:proofErr w:type="gramEnd"/>
      <w:r w:rsidRPr="00FE5EC8">
        <w:rPr>
          <w:b w:val="0"/>
          <w:bCs w:val="0"/>
          <w:lang w:eastAsia="en-US" w:bidi="en-US"/>
        </w:rPr>
        <w:t xml:space="preserve"> </w:t>
      </w:r>
      <w:proofErr w:type="spellStart"/>
      <w:r>
        <w:rPr>
          <w:b w:val="0"/>
          <w:bCs w:val="0"/>
        </w:rPr>
        <w:t>лос</w:t>
      </w:r>
      <w:proofErr w:type="spellEnd"/>
      <w:r>
        <w:rPr>
          <w:b w:val="0"/>
          <w:bCs w:val="0"/>
        </w:rPr>
        <w:t>,: Верины.</w:t>
      </w:r>
      <w:r>
        <w:rPr>
          <w:b w:val="0"/>
          <w:bCs w:val="0"/>
          <w:vertAlign w:val="superscript"/>
        </w:rPr>
        <w:t>1</w:t>
      </w:r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д?м</w:t>
      </w:r>
      <w:proofErr w:type="spellEnd"/>
      <w:r>
        <w:rPr>
          <w:b w:val="0"/>
          <w:bCs w:val="0"/>
        </w:rPr>
        <w:t>.</w:t>
      </w:r>
      <w:r>
        <w:rPr>
          <w:b w:val="0"/>
          <w:bCs w:val="0"/>
        </w:rPr>
        <w:br/>
      </w:r>
      <w:proofErr w:type="spellStart"/>
      <w:r>
        <w:rPr>
          <w:b w:val="0"/>
          <w:bCs w:val="0"/>
          <w:lang w:val="en-US" w:eastAsia="en-US" w:bidi="en-US"/>
        </w:rPr>
        <w:t>rie</w:t>
      </w:r>
      <w:proofErr w:type="spellEnd"/>
      <w:r w:rsidRPr="00FE5EC8">
        <w:rPr>
          <w:b w:val="0"/>
          <w:bCs w:val="0"/>
          <w:lang w:eastAsia="en-US" w:bidi="en-US"/>
        </w:rPr>
        <w:t xml:space="preserve"> </w:t>
      </w:r>
      <w:proofErr w:type="spellStart"/>
      <w:r>
        <w:rPr>
          <w:b w:val="0"/>
          <w:bCs w:val="0"/>
        </w:rPr>
        <w:t>пьтиал</w:t>
      </w:r>
      <w:proofErr w:type="spellEnd"/>
      <w:r>
        <w:rPr>
          <w:b w:val="0"/>
          <w:bCs w:val="0"/>
        </w:rPr>
        <w:t xml:space="preserve"> нигде ;&gt;</w:t>
      </w:r>
      <w:proofErr w:type="spellStart"/>
      <w:r>
        <w:rPr>
          <w:b w:val="0"/>
          <w:bCs w:val="0"/>
        </w:rPr>
        <w:t>г„см</w:t>
      </w:r>
      <w:proofErr w:type="spellEnd"/>
      <w:r>
        <w:rPr>
          <w:b w:val="0"/>
          <w:bCs w:val="0"/>
        </w:rPr>
        <w:t>,</w:t>
      </w:r>
      <w:r>
        <w:rPr>
          <w:b w:val="0"/>
          <w:bCs w:val="0"/>
        </w:rPr>
        <w:br/>
      </w:r>
      <w:r>
        <w:t>Чтоб не плакали букашки.</w:t>
      </w:r>
      <w:r>
        <w:br/>
        <w:t>Не теряли гнезда пташки.</w:t>
      </w:r>
      <w:r>
        <w:br/>
        <w:t>А лишь пели песни птички.</w:t>
      </w:r>
      <w:r>
        <w:br/>
        <w:t>Но берите в руки спички!</w:t>
      </w:r>
    </w:p>
    <w:p w14:paraId="38D93667" w14:textId="77777777" w:rsidR="00445810" w:rsidRDefault="00723B60">
      <w:pPr>
        <w:pStyle w:val="a5"/>
        <w:framePr w:w="8102" w:h="1670" w:hRule="exact" w:wrap="none" w:vAnchor="page" w:hAnchor="page" w:x="2952" w:y="1307"/>
        <w:pBdr>
          <w:top w:val="single" w:sz="0" w:space="0" w:color="AC1B18"/>
          <w:left w:val="single" w:sz="0" w:space="0" w:color="AC1B18"/>
          <w:bottom w:val="single" w:sz="0" w:space="0" w:color="AC1B18"/>
          <w:right w:val="single" w:sz="0" w:space="0" w:color="AC1B18"/>
        </w:pBdr>
        <w:shd w:val="clear" w:color="auto" w:fill="AC1B18"/>
        <w:tabs>
          <w:tab w:val="left" w:leader="hyphen" w:pos="2045"/>
          <w:tab w:val="left" w:pos="7627"/>
        </w:tabs>
        <w:spacing w:line="266" w:lineRule="auto"/>
        <w:jc w:val="right"/>
        <w:rPr>
          <w:sz w:val="60"/>
          <w:szCs w:val="60"/>
        </w:rPr>
      </w:pPr>
      <w:r>
        <w:rPr>
          <w:rFonts w:ascii="Calibri" w:eastAsia="Calibri" w:hAnsi="Calibri" w:cs="Calibri"/>
          <w:color w:val="F5C022"/>
          <w:sz w:val="60"/>
          <w:szCs w:val="60"/>
        </w:rPr>
        <w:tab/>
        <w:t xml:space="preserve"> </w:t>
      </w:r>
      <w:r>
        <w:rPr>
          <w:rFonts w:ascii="Calibri" w:eastAsia="Calibri" w:hAnsi="Calibri" w:cs="Calibri"/>
          <w:color w:val="F6EA23"/>
          <w:sz w:val="60"/>
          <w:szCs w:val="60"/>
        </w:rPr>
        <w:t>ДЕТЯМ</w:t>
      </w:r>
      <w:r>
        <w:rPr>
          <w:rFonts w:ascii="Calibri" w:eastAsia="Calibri" w:hAnsi="Calibri" w:cs="Calibri"/>
          <w:color w:val="F6EA23"/>
          <w:sz w:val="60"/>
          <w:szCs w:val="60"/>
        </w:rPr>
        <w:tab/>
      </w:r>
      <w:r>
        <w:rPr>
          <w:rFonts w:ascii="Calibri" w:eastAsia="Calibri" w:hAnsi="Calibri" w:cs="Calibri"/>
          <w:color w:val="EF8B3D"/>
          <w:sz w:val="60"/>
          <w:szCs w:val="60"/>
          <w:vertAlign w:val="subscript"/>
          <w:lang w:val="en-US" w:eastAsia="en-US" w:bidi="en-US"/>
        </w:rPr>
        <w:t>s</w:t>
      </w:r>
      <w:r w:rsidRPr="00FE5EC8">
        <w:rPr>
          <w:rFonts w:ascii="Calibri" w:eastAsia="Calibri" w:hAnsi="Calibri" w:cs="Calibri"/>
          <w:color w:val="EF8B3D"/>
          <w:sz w:val="60"/>
          <w:szCs w:val="60"/>
          <w:vertAlign w:val="subscript"/>
          <w:lang w:eastAsia="en-US" w:bidi="en-US"/>
        </w:rPr>
        <w:t xml:space="preserve"> </w:t>
      </w:r>
      <w:r>
        <w:rPr>
          <w:rFonts w:ascii="Calibri" w:eastAsia="Calibri" w:hAnsi="Calibri" w:cs="Calibri"/>
          <w:color w:val="F6EA23"/>
          <w:sz w:val="60"/>
          <w:szCs w:val="60"/>
        </w:rPr>
        <w:t>О ПОЖАРНОЙ БЕЗОПАСНОСТИ</w:t>
      </w:r>
    </w:p>
    <w:p w14:paraId="0008E05E" w14:textId="77777777" w:rsidR="00445810" w:rsidRDefault="00723B60">
      <w:pPr>
        <w:spacing w:line="1" w:lineRule="exact"/>
        <w:sectPr w:rsidR="00445810">
          <w:pgSz w:w="12147" w:h="1737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0" distR="0" simplePos="0" relativeHeight="62914691" behindDoc="1" locked="0" layoutInCell="1" allowOverlap="1" wp14:anchorId="669FE863" wp14:editId="1FA300CC">
            <wp:simplePos x="0" y="0"/>
            <wp:positionH relativeFrom="page">
              <wp:posOffset>75565</wp:posOffset>
            </wp:positionH>
            <wp:positionV relativeFrom="page">
              <wp:posOffset>106680</wp:posOffset>
            </wp:positionV>
            <wp:extent cx="7565390" cy="10692130"/>
            <wp:effectExtent l="0" t="0" r="0" b="0"/>
            <wp:wrapNone/>
            <wp:docPr id="14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756539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42C8B" w14:textId="77777777" w:rsidR="00445810" w:rsidRDefault="00445810">
      <w:pPr>
        <w:spacing w:line="1" w:lineRule="exact"/>
      </w:pPr>
    </w:p>
    <w:p w14:paraId="227DCBC2" w14:textId="77777777" w:rsidR="00445810" w:rsidRDefault="00723B60">
      <w:pPr>
        <w:pStyle w:val="42"/>
        <w:framePr w:w="11909" w:h="1094" w:hRule="exact" w:wrap="none" w:vAnchor="page" w:hAnchor="page" w:x="120" w:y="1484"/>
        <w:ind w:left="0"/>
        <w:jc w:val="center"/>
      </w:pPr>
      <w:r>
        <w:rPr>
          <w:color w:val="BC2A08"/>
        </w:rPr>
        <w:t>СОБЛЮДАЙ ПРАВИЛА</w:t>
      </w:r>
      <w:r>
        <w:rPr>
          <w:color w:val="BC2A08"/>
        </w:rPr>
        <w:br/>
        <w:t>ПОЖАРНОЙ БЕЗОПАСНОСТИ!</w:t>
      </w:r>
    </w:p>
    <w:p w14:paraId="4EFE8AF2" w14:textId="77777777" w:rsidR="00445810" w:rsidRDefault="00723B60">
      <w:pPr>
        <w:framePr w:wrap="none" w:vAnchor="page" w:hAnchor="page" w:x="2405" w:y="436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B625BFD" wp14:editId="176FD680">
            <wp:extent cx="5114290" cy="420624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11429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54BF8" w14:textId="77777777" w:rsidR="00445810" w:rsidRDefault="00723B60">
      <w:pPr>
        <w:pStyle w:val="42"/>
        <w:framePr w:w="11909" w:h="2203" w:hRule="exact" w:wrap="none" w:vAnchor="page" w:hAnchor="page" w:x="120" w:y="11516"/>
      </w:pPr>
      <w:r>
        <w:t>Если спички в руки взял</w:t>
      </w:r>
      <w:proofErr w:type="gramStart"/>
      <w:r>
        <w:t>, Сразу</w:t>
      </w:r>
      <w:proofErr w:type="gramEnd"/>
      <w:r>
        <w:t xml:space="preserve"> ты опасным стал- Ведь огонь, что в них живет, Много бед всем принесет!</w:t>
      </w:r>
    </w:p>
    <w:p w14:paraId="2FE02BB5" w14:textId="77777777" w:rsidR="00445810" w:rsidRDefault="00445810">
      <w:pPr>
        <w:spacing w:line="1" w:lineRule="exact"/>
        <w:sectPr w:rsidR="00445810">
          <w:pgSz w:w="12147" w:h="1737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45F98496" w14:textId="77777777" w:rsidR="00445810" w:rsidRDefault="00445810">
      <w:pPr>
        <w:spacing w:line="1" w:lineRule="exact"/>
      </w:pPr>
    </w:p>
    <w:p w14:paraId="1060536C" w14:textId="77777777" w:rsidR="00445810" w:rsidRDefault="00723B60">
      <w:pPr>
        <w:pStyle w:val="a5"/>
        <w:framePr w:w="7008" w:h="2170" w:hRule="exact" w:wrap="none" w:vAnchor="page" w:hAnchor="page" w:x="2347" w:y="12150"/>
        <w:spacing w:line="254" w:lineRule="auto"/>
        <w:ind w:firstLine="340"/>
        <w:jc w:val="left"/>
        <w:rPr>
          <w:sz w:val="44"/>
          <w:szCs w:val="44"/>
        </w:rPr>
      </w:pPr>
      <w:r>
        <w:rPr>
          <w:i/>
          <w:iCs/>
          <w:color w:val="E42D08"/>
          <w:sz w:val="44"/>
          <w:szCs w:val="44"/>
        </w:rPr>
        <w:t>МЫ ВЧЕРА ХОДИЛИ В ЛЕС, ПОСЛЕ НАС ОН ВДРУГ ИСЧЕЗ. ТАК ОТ</w:t>
      </w:r>
      <w:r>
        <w:rPr>
          <w:color w:val="E42D08"/>
          <w:sz w:val="44"/>
          <w:szCs w:val="44"/>
        </w:rPr>
        <w:t xml:space="preserve"> НАШЕГО </w:t>
      </w:r>
      <w:r>
        <w:rPr>
          <w:i/>
          <w:iCs/>
          <w:color w:val="E42D08"/>
          <w:sz w:val="44"/>
          <w:szCs w:val="44"/>
        </w:rPr>
        <w:t>КОСТРА ЦЕЛЫЙ ЛЕС СГОРЕЛ ДОТЛА!</w:t>
      </w:r>
    </w:p>
    <w:p w14:paraId="5A6D2369" w14:textId="77777777" w:rsidR="00445810" w:rsidRDefault="00723B60">
      <w:pPr>
        <w:spacing w:line="1" w:lineRule="exact"/>
        <w:sectPr w:rsidR="00445810">
          <w:pgSz w:w="12147" w:h="1737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0" distR="0" simplePos="0" relativeHeight="62914692" behindDoc="1" locked="0" layoutInCell="1" allowOverlap="1" wp14:anchorId="38849AF5" wp14:editId="52397428">
            <wp:simplePos x="0" y="0"/>
            <wp:positionH relativeFrom="page">
              <wp:posOffset>75565</wp:posOffset>
            </wp:positionH>
            <wp:positionV relativeFrom="page">
              <wp:posOffset>106680</wp:posOffset>
            </wp:positionV>
            <wp:extent cx="7565390" cy="10692130"/>
            <wp:effectExtent l="0" t="0" r="0" b="0"/>
            <wp:wrapNone/>
            <wp:docPr id="17" name="Shap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756539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4506F" w14:textId="77777777" w:rsidR="00445810" w:rsidRDefault="00445810">
      <w:pPr>
        <w:spacing w:line="1" w:lineRule="exact"/>
      </w:pPr>
    </w:p>
    <w:p w14:paraId="62BE6B45" w14:textId="77777777" w:rsidR="00445810" w:rsidRDefault="00723B60">
      <w:pPr>
        <w:pStyle w:val="a5"/>
        <w:framePr w:w="8477" w:h="1301" w:hRule="exact" w:wrap="none" w:vAnchor="page" w:hAnchor="page" w:x="2304" w:y="1464"/>
        <w:pBdr>
          <w:top w:val="single" w:sz="0" w:space="0" w:color="F6F8A1"/>
          <w:left w:val="single" w:sz="0" w:space="20" w:color="F6F8A1"/>
          <w:bottom w:val="single" w:sz="0" w:space="0" w:color="F6F8A1"/>
          <w:right w:val="single" w:sz="0" w:space="20" w:color="F6F8A1"/>
        </w:pBdr>
        <w:shd w:val="clear" w:color="auto" w:fill="F6F8A1"/>
        <w:ind w:left="24" w:right="58"/>
        <w:rPr>
          <w:sz w:val="38"/>
          <w:szCs w:val="38"/>
        </w:rPr>
      </w:pPr>
      <w:r>
        <w:rPr>
          <w:color w:val="FFFFFF"/>
          <w:sz w:val="64"/>
          <w:szCs w:val="64"/>
        </w:rPr>
        <w:t>При пожаре выход один -</w:t>
      </w:r>
      <w:r>
        <w:rPr>
          <w:color w:val="FFFFFF"/>
          <w:sz w:val="64"/>
          <w:szCs w:val="64"/>
        </w:rPr>
        <w:br/>
      </w:r>
      <w:r>
        <w:rPr>
          <w:color w:val="FFFFFF"/>
          <w:sz w:val="38"/>
          <w:szCs w:val="38"/>
        </w:rPr>
        <w:t>позвони</w:t>
      </w:r>
    </w:p>
    <w:p w14:paraId="3E2611B4" w14:textId="77777777" w:rsidR="00445810" w:rsidRDefault="00723B60">
      <w:pPr>
        <w:framePr w:wrap="none" w:vAnchor="page" w:hAnchor="page" w:x="1915" w:y="266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12A037E" wp14:editId="43D4ADE6">
            <wp:extent cx="5821680" cy="337693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82168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05D9" w14:textId="77777777" w:rsidR="00445810" w:rsidRDefault="00723B60">
      <w:pPr>
        <w:framePr w:wrap="none" w:vAnchor="page" w:hAnchor="page" w:x="1805" w:y="829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1202214" wp14:editId="58C8302E">
            <wp:extent cx="5962015" cy="447421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96201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3F67" w14:textId="77777777" w:rsidR="00445810" w:rsidRDefault="00445810">
      <w:pPr>
        <w:spacing w:line="1" w:lineRule="exact"/>
        <w:sectPr w:rsidR="00445810">
          <w:pgSz w:w="12147" w:h="17375"/>
          <w:pgMar w:top="360" w:right="360" w:bottom="360" w:left="360" w:header="0" w:footer="3" w:gutter="0"/>
          <w:cols w:space="720"/>
          <w:noEndnote/>
          <w:docGrid w:linePitch="360"/>
        </w:sectPr>
      </w:pPr>
    </w:p>
    <w:p w14:paraId="14B85000" w14:textId="77777777" w:rsidR="00445810" w:rsidRDefault="00445810">
      <w:pPr>
        <w:spacing w:line="1" w:lineRule="exact"/>
      </w:pPr>
    </w:p>
    <w:p w14:paraId="7DE1D3F5" w14:textId="77777777" w:rsidR="00445810" w:rsidRDefault="00723B60">
      <w:pPr>
        <w:pStyle w:val="a5"/>
        <w:framePr w:w="2040" w:h="1406" w:hRule="exact" w:wrap="none" w:vAnchor="page" w:hAnchor="page" w:x="2659" w:y="10628"/>
        <w:rPr>
          <w:sz w:val="24"/>
          <w:szCs w:val="24"/>
        </w:rPr>
      </w:pPr>
      <w:r>
        <w:rPr>
          <w:color w:val="903F43"/>
          <w:w w:val="60"/>
          <w:sz w:val="24"/>
          <w:szCs w:val="24"/>
        </w:rPr>
        <w:t>Постарайся покинуть</w:t>
      </w:r>
      <w:r>
        <w:rPr>
          <w:color w:val="903F43"/>
          <w:w w:val="60"/>
          <w:sz w:val="24"/>
          <w:szCs w:val="24"/>
        </w:rPr>
        <w:br/>
        <w:t>помещение!</w:t>
      </w:r>
      <w:r>
        <w:rPr>
          <w:color w:val="903F43"/>
          <w:w w:val="60"/>
          <w:sz w:val="24"/>
          <w:szCs w:val="24"/>
        </w:rPr>
        <w:br/>
        <w:t>Двигайся вдоль стены,</w:t>
      </w:r>
      <w:r>
        <w:rPr>
          <w:color w:val="903F43"/>
          <w:w w:val="60"/>
          <w:sz w:val="24"/>
          <w:szCs w:val="24"/>
        </w:rPr>
        <w:br/>
        <w:t>закрыв нос и рот</w:t>
      </w:r>
      <w:r>
        <w:rPr>
          <w:color w:val="903F43"/>
          <w:w w:val="60"/>
          <w:sz w:val="24"/>
          <w:szCs w:val="24"/>
        </w:rPr>
        <w:br/>
        <w:t>от дыма мокрой тряпкой!</w:t>
      </w:r>
    </w:p>
    <w:p w14:paraId="5B8D548A" w14:textId="77777777" w:rsidR="00445810" w:rsidRDefault="00723B60">
      <w:pPr>
        <w:pStyle w:val="a5"/>
        <w:framePr w:w="1296" w:h="859" w:hRule="exact" w:wrap="none" w:vAnchor="page" w:hAnchor="page" w:x="5866" w:y="10806"/>
        <w:spacing w:line="194" w:lineRule="auto"/>
        <w:rPr>
          <w:sz w:val="30"/>
          <w:szCs w:val="30"/>
        </w:rPr>
      </w:pPr>
      <w:r>
        <w:rPr>
          <w:color w:val="903F43"/>
          <w:w w:val="60"/>
          <w:sz w:val="30"/>
          <w:szCs w:val="30"/>
        </w:rPr>
        <w:t>Лифтом</w:t>
      </w:r>
      <w:r>
        <w:rPr>
          <w:color w:val="903F43"/>
          <w:w w:val="60"/>
          <w:sz w:val="30"/>
          <w:szCs w:val="30"/>
        </w:rPr>
        <w:br/>
        <w:t>пользоваться</w:t>
      </w:r>
      <w:r>
        <w:rPr>
          <w:color w:val="903F43"/>
          <w:w w:val="60"/>
          <w:sz w:val="30"/>
          <w:szCs w:val="30"/>
        </w:rPr>
        <w:br/>
        <w:t>нельзя!</w:t>
      </w:r>
    </w:p>
    <w:p w14:paraId="57F119C2" w14:textId="77777777" w:rsidR="00445810" w:rsidRDefault="00723B60">
      <w:pPr>
        <w:pStyle w:val="a5"/>
        <w:framePr w:w="1747" w:h="840" w:hRule="exact" w:wrap="none" w:vAnchor="page" w:hAnchor="page" w:x="8496" w:y="6505"/>
        <w:spacing w:line="185" w:lineRule="auto"/>
        <w:rPr>
          <w:sz w:val="30"/>
          <w:szCs w:val="30"/>
        </w:rPr>
      </w:pPr>
      <w:r>
        <w:rPr>
          <w:color w:val="903F43"/>
          <w:w w:val="60"/>
          <w:sz w:val="30"/>
          <w:szCs w:val="30"/>
        </w:rPr>
        <w:t>Прятаться</w:t>
      </w:r>
      <w:r>
        <w:rPr>
          <w:color w:val="903F43"/>
          <w:w w:val="60"/>
          <w:sz w:val="30"/>
          <w:szCs w:val="30"/>
        </w:rPr>
        <w:br/>
        <w:t>во время пожара</w:t>
      </w:r>
      <w:r>
        <w:rPr>
          <w:color w:val="903F43"/>
          <w:w w:val="60"/>
          <w:sz w:val="30"/>
          <w:szCs w:val="30"/>
        </w:rPr>
        <w:br/>
        <w:t>нельзя!</w:t>
      </w:r>
    </w:p>
    <w:p w14:paraId="57760955" w14:textId="77777777" w:rsidR="00445810" w:rsidRDefault="00723B60">
      <w:pPr>
        <w:pStyle w:val="a5"/>
        <w:framePr w:w="1666" w:h="754" w:hRule="exact" w:wrap="none" w:vAnchor="page" w:hAnchor="page" w:x="5712" w:y="6601"/>
        <w:spacing w:line="190" w:lineRule="auto"/>
        <w:rPr>
          <w:sz w:val="40"/>
          <w:szCs w:val="40"/>
        </w:rPr>
      </w:pPr>
      <w:r>
        <w:rPr>
          <w:color w:val="903F43"/>
          <w:w w:val="60"/>
          <w:sz w:val="40"/>
          <w:szCs w:val="40"/>
        </w:rPr>
        <w:t>Не открывай</w:t>
      </w:r>
      <w:r>
        <w:rPr>
          <w:color w:val="903F43"/>
          <w:w w:val="60"/>
          <w:sz w:val="40"/>
          <w:szCs w:val="40"/>
        </w:rPr>
        <w:br/>
        <w:t>окна!</w:t>
      </w:r>
    </w:p>
    <w:p w14:paraId="6650E442" w14:textId="77777777" w:rsidR="00445810" w:rsidRDefault="00723B60">
      <w:pPr>
        <w:pStyle w:val="a5"/>
        <w:framePr w:w="2222" w:h="1147" w:hRule="exact" w:wrap="none" w:vAnchor="page" w:hAnchor="page" w:x="8482" w:y="10748"/>
        <w:spacing w:line="194" w:lineRule="auto"/>
        <w:ind w:left="80"/>
        <w:rPr>
          <w:sz w:val="30"/>
          <w:szCs w:val="30"/>
        </w:rPr>
      </w:pPr>
      <w:r>
        <w:rPr>
          <w:color w:val="903F43"/>
          <w:w w:val="60"/>
          <w:sz w:val="30"/>
          <w:szCs w:val="30"/>
        </w:rPr>
        <w:t>Сообщи о пожаре</w:t>
      </w:r>
      <w:r>
        <w:rPr>
          <w:color w:val="903F43"/>
          <w:w w:val="60"/>
          <w:sz w:val="30"/>
          <w:szCs w:val="30"/>
        </w:rPr>
        <w:br/>
        <w:t>соседям</w:t>
      </w:r>
    </w:p>
    <w:p w14:paraId="4851A4C6" w14:textId="77777777" w:rsidR="00445810" w:rsidRDefault="00723B60">
      <w:pPr>
        <w:pStyle w:val="a5"/>
        <w:framePr w:w="2222" w:h="1147" w:hRule="exact" w:wrap="none" w:vAnchor="page" w:hAnchor="page" w:x="8482" w:y="10748"/>
        <w:spacing w:line="194" w:lineRule="auto"/>
        <w:jc w:val="left"/>
        <w:rPr>
          <w:sz w:val="30"/>
          <w:szCs w:val="30"/>
        </w:rPr>
      </w:pPr>
      <w:r>
        <w:rPr>
          <w:color w:val="903F43"/>
          <w:w w:val="60"/>
          <w:sz w:val="30"/>
          <w:szCs w:val="30"/>
        </w:rPr>
        <w:t>* и попроси их ——• вызвать пожарных!</w:t>
      </w:r>
    </w:p>
    <w:p w14:paraId="7F2B0FE0" w14:textId="77777777" w:rsidR="00445810" w:rsidRDefault="00723B60">
      <w:pPr>
        <w:pStyle w:val="a5"/>
        <w:framePr w:w="1834" w:h="859" w:hRule="exact" w:wrap="none" w:vAnchor="page" w:hAnchor="page" w:x="2760" w:y="6515"/>
        <w:spacing w:line="185" w:lineRule="auto"/>
        <w:jc w:val="left"/>
        <w:rPr>
          <w:sz w:val="30"/>
          <w:szCs w:val="30"/>
        </w:rPr>
      </w:pPr>
      <w:r>
        <w:rPr>
          <w:color w:val="903F43"/>
          <w:w w:val="60"/>
          <w:sz w:val="30"/>
          <w:szCs w:val="30"/>
        </w:rPr>
        <w:t xml:space="preserve">Не заливай </w:t>
      </w:r>
      <w:proofErr w:type="gramStart"/>
      <w:r>
        <w:rPr>
          <w:color w:val="903F43"/>
          <w:w w:val="60"/>
          <w:sz w:val="30"/>
          <w:szCs w:val="30"/>
        </w:rPr>
        <w:t>водой .</w:t>
      </w:r>
      <w:proofErr w:type="gramEnd"/>
      <w:r>
        <w:rPr>
          <w:color w:val="903F43"/>
          <w:w w:val="60"/>
          <w:sz w:val="30"/>
          <w:szCs w:val="30"/>
        </w:rPr>
        <w:t xml:space="preserve"> горящие электроприборы!</w:t>
      </w:r>
    </w:p>
    <w:p w14:paraId="320CFD4F" w14:textId="77777777" w:rsidR="00445810" w:rsidRDefault="00723B60">
      <w:pPr>
        <w:pStyle w:val="a5"/>
        <w:framePr w:wrap="none" w:vAnchor="page" w:hAnchor="page" w:x="2717" w:y="12577"/>
        <w:pBdr>
          <w:top w:val="single" w:sz="0" w:space="0" w:color="A81D19"/>
          <w:left w:val="single" w:sz="0" w:space="0" w:color="A81D19"/>
          <w:bottom w:val="single" w:sz="0" w:space="0" w:color="A81D19"/>
          <w:right w:val="single" w:sz="0" w:space="0" w:color="A81D19"/>
        </w:pBdr>
        <w:shd w:val="clear" w:color="auto" w:fill="A81D19"/>
        <w:jc w:val="left"/>
        <w:rPr>
          <w:sz w:val="52"/>
          <w:szCs w:val="52"/>
        </w:rPr>
      </w:pPr>
      <w:r>
        <w:rPr>
          <w:rFonts w:ascii="Times New Roman" w:eastAsia="Times New Roman" w:hAnsi="Times New Roman" w:cs="Times New Roman"/>
          <w:color w:val="FFFFFF"/>
          <w:sz w:val="52"/>
          <w:szCs w:val="52"/>
        </w:rPr>
        <w:t>ПРИ ПОЖАРЕ ЗВОНИТЬ: 01</w:t>
      </w:r>
    </w:p>
    <w:p w14:paraId="375EA022" w14:textId="77777777" w:rsidR="00445810" w:rsidRDefault="00723B60">
      <w:pPr>
        <w:pStyle w:val="a5"/>
        <w:framePr w:w="8275" w:h="1675" w:hRule="exact" w:wrap="none" w:vAnchor="page" w:hAnchor="page" w:x="2376" w:y="1681"/>
        <w:pBdr>
          <w:top w:val="single" w:sz="0" w:space="0" w:color="BC1A1B"/>
          <w:left w:val="single" w:sz="0" w:space="0" w:color="BC1A1B"/>
          <w:bottom w:val="single" w:sz="0" w:space="0" w:color="BC1A1B"/>
          <w:right w:val="single" w:sz="0" w:space="0" w:color="BC1A1B"/>
        </w:pBdr>
        <w:shd w:val="clear" w:color="auto" w:fill="BC1A1B"/>
        <w:spacing w:after="40"/>
        <w:jc w:val="left"/>
        <w:rPr>
          <w:sz w:val="58"/>
          <w:szCs w:val="58"/>
        </w:rPr>
      </w:pPr>
      <w:r>
        <w:rPr>
          <w:color w:val="FFFFFF"/>
          <w:sz w:val="58"/>
          <w:szCs w:val="58"/>
        </w:rPr>
        <w:t>ПРАВИЛА ПОВЕДЕНИЯ</w:t>
      </w:r>
    </w:p>
    <w:p w14:paraId="4432096D" w14:textId="77777777" w:rsidR="00445810" w:rsidRDefault="00723B60">
      <w:pPr>
        <w:pStyle w:val="a5"/>
        <w:framePr w:w="8275" w:h="1675" w:hRule="exact" w:wrap="none" w:vAnchor="page" w:hAnchor="page" w:x="2376" w:y="1681"/>
        <w:pBdr>
          <w:top w:val="single" w:sz="0" w:space="0" w:color="BC1A1B"/>
          <w:left w:val="single" w:sz="0" w:space="0" w:color="BC1A1B"/>
          <w:bottom w:val="single" w:sz="0" w:space="0" w:color="BC1A1B"/>
          <w:right w:val="single" w:sz="0" w:space="0" w:color="BC1A1B"/>
        </w:pBdr>
        <w:shd w:val="clear" w:color="auto" w:fill="BC1A1B"/>
        <w:spacing w:line="216" w:lineRule="auto"/>
        <w:jc w:val="right"/>
        <w:rPr>
          <w:sz w:val="90"/>
          <w:szCs w:val="90"/>
        </w:rPr>
      </w:pPr>
      <w:r>
        <w:rPr>
          <w:color w:val="FFFFFF"/>
          <w:sz w:val="90"/>
          <w:szCs w:val="90"/>
        </w:rPr>
        <w:t>ПРИ ПОЖАРЕ</w:t>
      </w:r>
    </w:p>
    <w:p w14:paraId="4EA0629A" w14:textId="77777777" w:rsidR="00445810" w:rsidRDefault="00723B60">
      <w:pPr>
        <w:spacing w:line="1" w:lineRule="exact"/>
        <w:sectPr w:rsidR="00445810">
          <w:pgSz w:w="12147" w:h="1737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0" distR="0" simplePos="0" relativeHeight="62914693" behindDoc="1" locked="0" layoutInCell="1" allowOverlap="1" wp14:anchorId="12ED4987" wp14:editId="342A7A57">
            <wp:simplePos x="0" y="0"/>
            <wp:positionH relativeFrom="page">
              <wp:posOffset>75565</wp:posOffset>
            </wp:positionH>
            <wp:positionV relativeFrom="page">
              <wp:posOffset>106680</wp:posOffset>
            </wp:positionV>
            <wp:extent cx="7565390" cy="10692130"/>
            <wp:effectExtent l="0" t="0" r="0" b="0"/>
            <wp:wrapNone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56539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39D23" w14:textId="77777777" w:rsidR="00445810" w:rsidRDefault="00723B60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" behindDoc="1" locked="0" layoutInCell="1" allowOverlap="1" wp14:anchorId="5CA41B38" wp14:editId="1EB515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13345" cy="11033125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Move="1" noResize="1"/>
                      </wps:cNvSpPr>
                      <wps:spPr>
                        <a:xfrm>
                          <a:off x="0" y="0"/>
                          <a:ext cx="7713345" cy="1103312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607.35000000000002pt;height:868.75pt;z-index:-251658240;mso-position-horizontal-relative:page;mso-position-vertical-relative:page;z-index:-251658748" fillcolor="#FEFEFE" stroked="f"/>
            </w:pict>
          </mc:Fallback>
        </mc:AlternateContent>
      </w:r>
    </w:p>
    <w:p w14:paraId="11E036D6" w14:textId="77777777" w:rsidR="00445810" w:rsidRDefault="00723B60">
      <w:pPr>
        <w:pStyle w:val="11"/>
        <w:framePr w:w="9226" w:h="936" w:hRule="exact" w:wrap="none" w:vAnchor="page" w:hAnchor="page" w:x="2064" w:y="1623"/>
        <w:pBdr>
          <w:top w:val="single" w:sz="0" w:space="0" w:color="F62C3E"/>
          <w:left w:val="single" w:sz="0" w:space="0" w:color="F62C3E"/>
          <w:bottom w:val="single" w:sz="0" w:space="20" w:color="F62C3E"/>
          <w:right w:val="single" w:sz="0" w:space="0" w:color="F62C3E"/>
        </w:pBdr>
        <w:shd w:val="clear" w:color="auto" w:fill="F62C3E"/>
        <w:spacing w:after="0"/>
      </w:pPr>
      <w:bookmarkStart w:id="8" w:name="bookmark16"/>
      <w:r>
        <w:rPr>
          <w:color w:val="FFFFFF"/>
        </w:rPr>
        <w:t>ПОЖАРНАЯ БЕЗОПАСНОСТЬ</w:t>
      </w:r>
      <w:bookmarkEnd w:id="8"/>
    </w:p>
    <w:p w14:paraId="61A4719A" w14:textId="77777777" w:rsidR="00445810" w:rsidRDefault="00723B60">
      <w:pPr>
        <w:framePr w:wrap="none" w:vAnchor="page" w:hAnchor="page" w:x="2069" w:y="315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2400E7A7" wp14:editId="51C3AFDC">
            <wp:extent cx="1029970" cy="128651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02997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142F" w14:textId="77777777" w:rsidR="00445810" w:rsidRDefault="00723B60">
      <w:pPr>
        <w:framePr w:wrap="none" w:vAnchor="page" w:hAnchor="page" w:x="3950" w:y="312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B3E5B9E" wp14:editId="024DAE4B">
            <wp:extent cx="1073150" cy="1316990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07315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E36DA" w14:textId="77777777" w:rsidR="00445810" w:rsidRDefault="00723B60">
      <w:pPr>
        <w:pStyle w:val="62"/>
        <w:framePr w:w="9226" w:h="1934" w:hRule="exact" w:wrap="none" w:vAnchor="page" w:hAnchor="page" w:x="2064" w:y="3312"/>
        <w:pBdr>
          <w:top w:val="single" w:sz="4" w:space="0" w:color="auto"/>
        </w:pBdr>
        <w:ind w:left="3931" w:right="3989"/>
        <w:rPr>
          <w:sz w:val="86"/>
          <w:szCs w:val="86"/>
        </w:rPr>
      </w:pPr>
      <w:r>
        <w:t>ТЕЛЕФОН</w:t>
      </w:r>
      <w:r>
        <w:br/>
        <w:t>ПОЖАРНОЙ</w:t>
      </w:r>
      <w:r>
        <w:br/>
        <w:t>СЛУЖБЫ</w:t>
      </w:r>
      <w:r>
        <w:br/>
      </w:r>
      <w:r>
        <w:rPr>
          <w:rFonts w:ascii="Times New Roman" w:eastAsia="Times New Roman" w:hAnsi="Times New Roman" w:cs="Times New Roman"/>
          <w:b w:val="0"/>
          <w:bCs w:val="0"/>
          <w:color w:val="DD3443"/>
          <w:w w:val="100"/>
          <w:sz w:val="86"/>
          <w:szCs w:val="86"/>
        </w:rPr>
        <w:t>01</w:t>
      </w:r>
    </w:p>
    <w:p w14:paraId="0C4B12B4" w14:textId="77777777" w:rsidR="00445810" w:rsidRDefault="00723B60">
      <w:pPr>
        <w:framePr w:wrap="none" w:vAnchor="page" w:hAnchor="page" w:x="7685" w:y="314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79242A51" wp14:editId="7B7852AC">
            <wp:extent cx="1029970" cy="127381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102997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3E23" w14:textId="77777777" w:rsidR="00445810" w:rsidRDefault="00723B60">
      <w:pPr>
        <w:framePr w:wrap="none" w:vAnchor="page" w:hAnchor="page" w:x="9590" w:y="314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2087AF5" wp14:editId="2A61E731">
            <wp:extent cx="1017905" cy="128651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01790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87C6" w14:textId="77777777" w:rsidR="00445810" w:rsidRDefault="00723B60">
      <w:pPr>
        <w:pStyle w:val="30"/>
        <w:framePr w:w="1632" w:h="912" w:hRule="exact" w:wrap="none" w:vAnchor="page" w:hAnchor="page" w:x="2064" w:y="5252"/>
        <w:spacing w:line="439" w:lineRule="auto"/>
      </w:pPr>
      <w:r>
        <w:t>Пользуйся только исправными</w:t>
      </w:r>
      <w:r>
        <w:br/>
        <w:t>электроприборам!</w:t>
      </w:r>
      <w:r>
        <w:br/>
        <w:t>Не оставляй ш включенными</w:t>
      </w:r>
      <w:r>
        <w:br/>
      </w:r>
      <w:proofErr w:type="gramStart"/>
      <w:r>
        <w:t>без присмотре</w:t>
      </w:r>
      <w:proofErr w:type="gramEnd"/>
      <w:r>
        <w:t>!</w:t>
      </w:r>
    </w:p>
    <w:p w14:paraId="4472A693" w14:textId="77777777" w:rsidR="00445810" w:rsidRDefault="00723B60">
      <w:pPr>
        <w:pStyle w:val="30"/>
        <w:framePr w:w="1570" w:h="638" w:hRule="exact" w:wrap="none" w:vAnchor="page" w:hAnchor="page" w:x="4008" w:y="5256"/>
        <w:spacing w:line="437" w:lineRule="auto"/>
      </w:pPr>
      <w:r>
        <w:t>Не дотрет вейся до проводов</w:t>
      </w:r>
      <w:r>
        <w:br/>
        <w:t>и электроприборов мокрыми</w:t>
      </w:r>
      <w:r>
        <w:br/>
        <w:t>руками!</w:t>
      </w:r>
    </w:p>
    <w:p w14:paraId="7D6D219A" w14:textId="77777777" w:rsidR="00445810" w:rsidRDefault="00723B60">
      <w:pPr>
        <w:pStyle w:val="52"/>
        <w:framePr w:wrap="none" w:vAnchor="page" w:hAnchor="page" w:x="6014" w:y="5895"/>
        <w:spacing w:after="0" w:line="240" w:lineRule="auto"/>
        <w:jc w:val="left"/>
      </w:pPr>
      <w:r>
        <w:t>ЭКСТРЕННЫЙ ВЫЗОВ</w:t>
      </w:r>
    </w:p>
    <w:p w14:paraId="5EAF06BB" w14:textId="77777777" w:rsidR="00445810" w:rsidRDefault="00723B60">
      <w:pPr>
        <w:pStyle w:val="30"/>
        <w:framePr w:w="1459" w:h="494" w:hRule="exact" w:wrap="none" w:vAnchor="page" w:hAnchor="page" w:x="7766" w:y="5261"/>
      </w:pPr>
      <w:r>
        <w:t>Не играй с огнем (спичками,</w:t>
      </w:r>
      <w:r>
        <w:br/>
        <w:t>зажигалками, свечами)!</w:t>
      </w:r>
    </w:p>
    <w:p w14:paraId="7BA22273" w14:textId="77777777" w:rsidR="00445810" w:rsidRDefault="00723B60">
      <w:pPr>
        <w:pStyle w:val="30"/>
        <w:framePr w:w="1464" w:h="912" w:hRule="exact" w:wrap="none" w:vAnchor="page" w:hAnchor="page" w:x="9672" w:y="5252"/>
      </w:pPr>
      <w:r>
        <w:t>Не пользуйся без взрослых</w:t>
      </w:r>
      <w:r>
        <w:br/>
        <w:t>горючими жидкостями</w:t>
      </w:r>
      <w:r>
        <w:br/>
        <w:t>(</w:t>
      </w:r>
      <w:proofErr w:type="spellStart"/>
      <w:proofErr w:type="gramStart"/>
      <w:r>
        <w:t>ацетоном,растворителем</w:t>
      </w:r>
      <w:proofErr w:type="spellEnd"/>
      <w:proofErr w:type="gramEnd"/>
      <w:r>
        <w:t>,</w:t>
      </w:r>
      <w:r>
        <w:br/>
        <w:t>бензином, керосином)!</w:t>
      </w:r>
    </w:p>
    <w:p w14:paraId="161092E9" w14:textId="77777777" w:rsidR="00445810" w:rsidRDefault="00723B60">
      <w:pPr>
        <w:framePr w:wrap="none" w:vAnchor="page" w:hAnchor="page" w:x="2069" w:y="625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8EF02A5" wp14:editId="54451E20">
            <wp:extent cx="1017905" cy="1280160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01790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B550" w14:textId="77777777" w:rsidR="00445810" w:rsidRDefault="00723B60">
      <w:pPr>
        <w:pStyle w:val="a5"/>
        <w:framePr w:wrap="none" w:vAnchor="page" w:hAnchor="page" w:x="2309" w:y="8372"/>
        <w:jc w:val="left"/>
      </w:pPr>
      <w:r>
        <w:t>Не играй с розетками!</w:t>
      </w:r>
    </w:p>
    <w:p w14:paraId="0B98682D" w14:textId="77777777" w:rsidR="00445810" w:rsidRDefault="00723B60">
      <w:pPr>
        <w:framePr w:wrap="none" w:vAnchor="page" w:hAnchor="page" w:x="3998" w:y="624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7AA19593" wp14:editId="23F43472">
            <wp:extent cx="1024255" cy="1286510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02425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3CF8" w14:textId="77777777" w:rsidR="00445810" w:rsidRDefault="00723B60">
      <w:pPr>
        <w:pStyle w:val="52"/>
        <w:framePr w:w="1800" w:h="518" w:hRule="exact" w:wrap="none" w:vAnchor="page" w:hAnchor="page" w:x="5731" w:y="6168"/>
        <w:spacing w:after="0"/>
      </w:pPr>
      <w:r>
        <w:t>СПЕЦИАЛЬНЫХ СЛУЖБ</w:t>
      </w:r>
      <w:r>
        <w:br/>
        <w:t>С МОБИЛЬНОГО ТЕЛЕФОНА</w:t>
      </w:r>
    </w:p>
    <w:p w14:paraId="0BECDFE5" w14:textId="77777777" w:rsidR="00445810" w:rsidRDefault="00723B60">
      <w:pPr>
        <w:pStyle w:val="30"/>
        <w:framePr w:w="1459" w:h="504" w:hRule="exact" w:wrap="none" w:vAnchor="page" w:hAnchor="page" w:x="4066" w:y="8343"/>
        <w:spacing w:line="442" w:lineRule="auto"/>
      </w:pPr>
      <w:r>
        <w:t>Уходя из дома, гаси свети</w:t>
      </w:r>
      <w:r>
        <w:br/>
        <w:t>отключай электроприборы!</w:t>
      </w:r>
    </w:p>
    <w:p w14:paraId="195619F4" w14:textId="77777777" w:rsidR="00445810" w:rsidRDefault="00723B60">
      <w:pPr>
        <w:pStyle w:val="52"/>
        <w:framePr w:w="1800" w:h="1018" w:hRule="exact" w:wrap="none" w:vAnchor="page" w:hAnchor="page" w:x="5731" w:y="7498"/>
        <w:spacing w:after="0"/>
        <w:ind w:left="298" w:right="273"/>
      </w:pPr>
      <w:r>
        <w:t>ЕДИНЫЙ ТЕЛЕФОН</w:t>
      </w:r>
      <w:r>
        <w:br/>
        <w:t>СЛУЖБЫ СПАСЕНИЯ</w:t>
      </w:r>
    </w:p>
    <w:p w14:paraId="172E5D3E" w14:textId="77777777" w:rsidR="00445810" w:rsidRDefault="00723B60">
      <w:pPr>
        <w:pStyle w:val="32"/>
        <w:framePr w:w="1800" w:h="1018" w:hRule="exact" w:wrap="none" w:vAnchor="page" w:hAnchor="page" w:x="5731" w:y="7498"/>
        <w:spacing w:after="0"/>
        <w:ind w:left="298" w:right="273"/>
      </w:pPr>
      <w:bookmarkStart w:id="9" w:name="bookmark18"/>
      <w:r>
        <w:t>911</w:t>
      </w:r>
      <w:bookmarkEnd w:id="9"/>
    </w:p>
    <w:p w14:paraId="68BBBE75" w14:textId="77777777" w:rsidR="00445810" w:rsidRDefault="00723B60">
      <w:pPr>
        <w:framePr w:wrap="none" w:vAnchor="page" w:hAnchor="page" w:x="5731" w:y="84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A8CBF9F" wp14:editId="34A0182B">
            <wp:extent cx="1146175" cy="20701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14617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6B6B" w14:textId="77777777" w:rsidR="00445810" w:rsidRDefault="00723B60">
      <w:pPr>
        <w:framePr w:wrap="none" w:vAnchor="page" w:hAnchor="page" w:x="7680" w:y="624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7CCC088D" wp14:editId="3A710EBF">
            <wp:extent cx="1036320" cy="128651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03632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3A457" w14:textId="77777777" w:rsidR="00445810" w:rsidRDefault="00723B60">
      <w:pPr>
        <w:framePr w:wrap="none" w:vAnchor="page" w:hAnchor="page" w:x="9590" w:y="624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E4F833D" wp14:editId="6B6A8A6F">
            <wp:extent cx="1036320" cy="1286510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103632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4677D" w14:textId="77777777" w:rsidR="00445810" w:rsidRDefault="00723B60">
      <w:pPr>
        <w:pStyle w:val="30"/>
        <w:framePr w:w="1819" w:h="696" w:hRule="exact" w:wrap="none" w:vAnchor="page" w:hAnchor="page" w:x="7584" w:y="8352"/>
      </w:pPr>
      <w:r>
        <w:t>Не оставляй включенную плиту</w:t>
      </w:r>
      <w:r>
        <w:br/>
        <w:t>без присмотра.</w:t>
      </w:r>
      <w:r>
        <w:br/>
        <w:t>Не включай её без необходимости!</w:t>
      </w:r>
    </w:p>
    <w:p w14:paraId="1B12DDA3" w14:textId="77777777" w:rsidR="00445810" w:rsidRDefault="00723B60">
      <w:pPr>
        <w:pStyle w:val="30"/>
        <w:framePr w:w="1766" w:h="701" w:hRule="exact" w:wrap="none" w:vAnchor="page" w:hAnchor="page" w:x="9523" w:y="8343"/>
        <w:spacing w:line="427" w:lineRule="auto"/>
      </w:pPr>
      <w:r>
        <w:t>Не пользуйся без взрослых</w:t>
      </w:r>
      <w:r>
        <w:br/>
        <w:t>хлопушками, фейерверками,</w:t>
      </w:r>
      <w:r>
        <w:br/>
        <w:t>петардами, бенгальскими огнями!</w:t>
      </w:r>
    </w:p>
    <w:p w14:paraId="3DCD64AC" w14:textId="77777777" w:rsidR="00445810" w:rsidRDefault="00445810">
      <w:pPr>
        <w:spacing w:line="1" w:lineRule="exact"/>
      </w:pPr>
    </w:p>
    <w:sectPr w:rsidR="00445810">
      <w:pgSz w:w="12147" w:h="17375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D1ECA" w14:textId="77777777" w:rsidR="006608B7" w:rsidRDefault="006608B7">
      <w:r>
        <w:separator/>
      </w:r>
    </w:p>
  </w:endnote>
  <w:endnote w:type="continuationSeparator" w:id="0">
    <w:p w14:paraId="086B55BB" w14:textId="77777777" w:rsidR="006608B7" w:rsidRDefault="00660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BC8C4" w14:textId="77777777" w:rsidR="006608B7" w:rsidRDefault="006608B7"/>
  </w:footnote>
  <w:footnote w:type="continuationSeparator" w:id="0">
    <w:p w14:paraId="1416EE17" w14:textId="77777777" w:rsidR="006608B7" w:rsidRDefault="006608B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DA277A"/>
    <w:multiLevelType w:val="multilevel"/>
    <w:tmpl w:val="3E3848E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52A56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0DE58F3"/>
    <w:multiLevelType w:val="multilevel"/>
    <w:tmpl w:val="6512F2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4BA67AB"/>
    <w:multiLevelType w:val="multilevel"/>
    <w:tmpl w:val="A81E38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956264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1681332"/>
    <w:multiLevelType w:val="multilevel"/>
    <w:tmpl w:val="3C6441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B611969"/>
    <w:multiLevelType w:val="multilevel"/>
    <w:tmpl w:val="1D303B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810"/>
    <w:rsid w:val="00445810"/>
    <w:rsid w:val="006608B7"/>
    <w:rsid w:val="00723B60"/>
    <w:rsid w:val="00C00541"/>
    <w:rsid w:val="00FE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F03E9"/>
  <w15:docId w15:val="{F547FF16-C3F0-429E-B57A-B44B1B3B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Pr>
      <w:rFonts w:ascii="Cambria" w:eastAsia="Cambria" w:hAnsi="Cambria" w:cs="Cambria"/>
      <w:b/>
      <w:bCs/>
      <w:i w:val="0"/>
      <w:iCs w:val="0"/>
      <w:smallCaps w:val="0"/>
      <w:strike w:val="0"/>
      <w:color w:val="434A4E"/>
      <w:sz w:val="32"/>
      <w:szCs w:val="32"/>
      <w:u w:val="none"/>
    </w:rPr>
  </w:style>
  <w:style w:type="character" w:customStyle="1" w:styleId="4">
    <w:name w:val="Заголовок №4_"/>
    <w:basedOn w:val="a0"/>
    <w:link w:val="40"/>
    <w:rPr>
      <w:rFonts w:ascii="Tahoma" w:eastAsia="Tahoma" w:hAnsi="Tahoma" w:cs="Tahoma"/>
      <w:b/>
      <w:bCs/>
      <w:i w:val="0"/>
      <w:iCs w:val="0"/>
      <w:smallCaps w:val="0"/>
      <w:strike w:val="0"/>
      <w:color w:val="A61C23"/>
      <w:sz w:val="36"/>
      <w:szCs w:val="3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B5A5A"/>
      <w:sz w:val="19"/>
      <w:szCs w:val="19"/>
      <w:u w:val="none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903F43"/>
      <w:sz w:val="26"/>
      <w:szCs w:val="26"/>
      <w:u w:val="none"/>
    </w:rPr>
  </w:style>
  <w:style w:type="character" w:customStyle="1" w:styleId="21">
    <w:name w:val="Заголовок №2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color w:val="A9414A"/>
      <w:sz w:val="64"/>
      <w:szCs w:val="64"/>
      <w:u w:val="none"/>
      <w:lang w:val="en-US" w:eastAsia="en-US" w:bidi="en-US"/>
    </w:rPr>
  </w:style>
  <w:style w:type="character" w:customStyle="1" w:styleId="a4">
    <w:name w:val="Подпись к картинке_"/>
    <w:basedOn w:val="a0"/>
    <w:link w:val="a5"/>
    <w:rPr>
      <w:rFonts w:ascii="Arial" w:eastAsia="Arial" w:hAnsi="Arial" w:cs="Arial"/>
      <w:b/>
      <w:bCs/>
      <w:i w:val="0"/>
      <w:iCs w:val="0"/>
      <w:smallCaps w:val="0"/>
      <w:strike w:val="0"/>
      <w:color w:val="956264"/>
      <w:sz w:val="10"/>
      <w:szCs w:val="10"/>
      <w:u w:val="none"/>
    </w:rPr>
  </w:style>
  <w:style w:type="character" w:customStyle="1" w:styleId="41">
    <w:name w:val="Основной текст (4)_"/>
    <w:basedOn w:val="a0"/>
    <w:link w:val="42"/>
    <w:rPr>
      <w:rFonts w:ascii="Arial" w:eastAsia="Arial" w:hAnsi="Arial" w:cs="Arial"/>
      <w:b/>
      <w:bCs/>
      <w:i w:val="0"/>
      <w:iCs w:val="0"/>
      <w:smallCaps w:val="0"/>
      <w:strike w:val="0"/>
      <w:color w:val="30687F"/>
      <w:sz w:val="46"/>
      <w:szCs w:val="46"/>
      <w:u w:val="none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/>
      <w:bCs/>
      <w:i w:val="0"/>
      <w:iCs w:val="0"/>
      <w:smallCaps w:val="0"/>
      <w:strike w:val="0"/>
      <w:color w:val="EBEBEB"/>
      <w:w w:val="60"/>
      <w:sz w:val="80"/>
      <w:szCs w:val="80"/>
      <w:u w:val="none"/>
    </w:rPr>
  </w:style>
  <w:style w:type="character" w:customStyle="1" w:styleId="61">
    <w:name w:val="Основной текст (6)_"/>
    <w:basedOn w:val="a0"/>
    <w:link w:val="62"/>
    <w:rPr>
      <w:rFonts w:ascii="Calibri" w:eastAsia="Calibri" w:hAnsi="Calibri" w:cs="Calibri"/>
      <w:b/>
      <w:bCs/>
      <w:i w:val="0"/>
      <w:iCs w:val="0"/>
      <w:smallCaps w:val="0"/>
      <w:strike w:val="0"/>
      <w:color w:val="A9414A"/>
      <w:w w:val="70"/>
      <w:sz w:val="34"/>
      <w:szCs w:val="34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color w:val="956264"/>
      <w:sz w:val="10"/>
      <w:szCs w:val="10"/>
      <w:u w:val="none"/>
    </w:rPr>
  </w:style>
  <w:style w:type="character" w:customStyle="1" w:styleId="51">
    <w:name w:val="Основной текст (5)_"/>
    <w:basedOn w:val="a0"/>
    <w:link w:val="52"/>
    <w:rPr>
      <w:rFonts w:ascii="Calibri" w:eastAsia="Calibri" w:hAnsi="Calibri" w:cs="Calibri"/>
      <w:b/>
      <w:bCs/>
      <w:i w:val="0"/>
      <w:iCs w:val="0"/>
      <w:smallCaps w:val="0"/>
      <w:strike w:val="0"/>
      <w:color w:val="956264"/>
      <w:w w:val="70"/>
      <w:sz w:val="19"/>
      <w:szCs w:val="19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A9414A"/>
      <w:sz w:val="44"/>
      <w:szCs w:val="44"/>
      <w:u w:val="none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60">
    <w:name w:val="Заголовок №6"/>
    <w:basedOn w:val="a"/>
    <w:link w:val="6"/>
    <w:pPr>
      <w:ind w:firstLine="580"/>
      <w:outlineLvl w:val="5"/>
    </w:pPr>
    <w:rPr>
      <w:rFonts w:ascii="Times New Roman" w:eastAsia="Times New Roman" w:hAnsi="Times New Roman" w:cs="Times New Roman"/>
      <w:b/>
      <w:bCs/>
    </w:rPr>
  </w:style>
  <w:style w:type="paragraph" w:customStyle="1" w:styleId="70">
    <w:name w:val="Основной текст (7)"/>
    <w:basedOn w:val="a"/>
    <w:link w:val="7"/>
    <w:pPr>
      <w:spacing w:line="286" w:lineRule="auto"/>
      <w:jc w:val="center"/>
    </w:pPr>
    <w:rPr>
      <w:rFonts w:ascii="Cambria" w:eastAsia="Cambria" w:hAnsi="Cambria" w:cs="Cambria"/>
      <w:b/>
      <w:bCs/>
      <w:color w:val="434A4E"/>
      <w:sz w:val="32"/>
      <w:szCs w:val="32"/>
    </w:rPr>
  </w:style>
  <w:style w:type="paragraph" w:customStyle="1" w:styleId="40">
    <w:name w:val="Заголовок №4"/>
    <w:basedOn w:val="a"/>
    <w:link w:val="4"/>
    <w:pPr>
      <w:spacing w:after="220"/>
      <w:jc w:val="center"/>
      <w:outlineLvl w:val="3"/>
    </w:pPr>
    <w:rPr>
      <w:rFonts w:ascii="Tahoma" w:eastAsia="Tahoma" w:hAnsi="Tahoma" w:cs="Tahoma"/>
      <w:b/>
      <w:bCs/>
      <w:color w:val="A61C23"/>
      <w:sz w:val="36"/>
      <w:szCs w:val="36"/>
    </w:rPr>
  </w:style>
  <w:style w:type="paragraph" w:customStyle="1" w:styleId="20">
    <w:name w:val="Основной текст (2)"/>
    <w:basedOn w:val="a"/>
    <w:link w:val="2"/>
    <w:pPr>
      <w:spacing w:line="300" w:lineRule="auto"/>
      <w:ind w:firstLine="500"/>
    </w:pPr>
    <w:rPr>
      <w:rFonts w:ascii="Times New Roman" w:eastAsia="Times New Roman" w:hAnsi="Times New Roman" w:cs="Times New Roman"/>
      <w:b/>
      <w:bCs/>
      <w:color w:val="5B5A5A"/>
      <w:sz w:val="19"/>
      <w:szCs w:val="19"/>
    </w:rPr>
  </w:style>
  <w:style w:type="paragraph" w:customStyle="1" w:styleId="50">
    <w:name w:val="Заголовок №5"/>
    <w:basedOn w:val="a"/>
    <w:link w:val="5"/>
    <w:pPr>
      <w:ind w:firstLine="500"/>
      <w:outlineLvl w:val="4"/>
    </w:pPr>
    <w:rPr>
      <w:rFonts w:ascii="Times New Roman" w:eastAsia="Times New Roman" w:hAnsi="Times New Roman" w:cs="Times New Roman"/>
      <w:b/>
      <w:bCs/>
      <w:color w:val="903F43"/>
      <w:sz w:val="26"/>
      <w:szCs w:val="26"/>
    </w:rPr>
  </w:style>
  <w:style w:type="paragraph" w:customStyle="1" w:styleId="22">
    <w:name w:val="Заголовок №2"/>
    <w:basedOn w:val="a"/>
    <w:link w:val="21"/>
    <w:pPr>
      <w:spacing w:after="160"/>
      <w:jc w:val="right"/>
      <w:outlineLvl w:val="1"/>
    </w:pPr>
    <w:rPr>
      <w:rFonts w:ascii="Arial" w:eastAsia="Arial" w:hAnsi="Arial" w:cs="Arial"/>
      <w:b/>
      <w:bCs/>
      <w:color w:val="A9414A"/>
      <w:sz w:val="64"/>
      <w:szCs w:val="64"/>
      <w:lang w:val="en-US" w:eastAsia="en-US" w:bidi="en-US"/>
    </w:rPr>
  </w:style>
  <w:style w:type="paragraph" w:customStyle="1" w:styleId="a5">
    <w:name w:val="Подпись к картинке"/>
    <w:basedOn w:val="a"/>
    <w:link w:val="a4"/>
    <w:pPr>
      <w:jc w:val="center"/>
    </w:pPr>
    <w:rPr>
      <w:rFonts w:ascii="Arial" w:eastAsia="Arial" w:hAnsi="Arial" w:cs="Arial"/>
      <w:b/>
      <w:bCs/>
      <w:color w:val="956264"/>
      <w:sz w:val="10"/>
      <w:szCs w:val="10"/>
    </w:rPr>
  </w:style>
  <w:style w:type="paragraph" w:customStyle="1" w:styleId="42">
    <w:name w:val="Основной текст (4)"/>
    <w:basedOn w:val="a"/>
    <w:link w:val="41"/>
    <w:pPr>
      <w:ind w:left="3080"/>
    </w:pPr>
    <w:rPr>
      <w:rFonts w:ascii="Arial" w:eastAsia="Arial" w:hAnsi="Arial" w:cs="Arial"/>
      <w:b/>
      <w:bCs/>
      <w:color w:val="30687F"/>
      <w:sz w:val="46"/>
      <w:szCs w:val="46"/>
    </w:rPr>
  </w:style>
  <w:style w:type="paragraph" w:customStyle="1" w:styleId="11">
    <w:name w:val="Заголовок №1"/>
    <w:basedOn w:val="a"/>
    <w:link w:val="10"/>
    <w:pPr>
      <w:spacing w:after="760"/>
      <w:jc w:val="center"/>
      <w:outlineLvl w:val="0"/>
    </w:pPr>
    <w:rPr>
      <w:rFonts w:ascii="Arial" w:eastAsia="Arial" w:hAnsi="Arial" w:cs="Arial"/>
      <w:b/>
      <w:bCs/>
      <w:color w:val="EBEBEB"/>
      <w:w w:val="60"/>
      <w:sz w:val="80"/>
      <w:szCs w:val="80"/>
    </w:rPr>
  </w:style>
  <w:style w:type="paragraph" w:customStyle="1" w:styleId="62">
    <w:name w:val="Основной текст (6)"/>
    <w:basedOn w:val="a"/>
    <w:link w:val="61"/>
    <w:pPr>
      <w:spacing w:line="223" w:lineRule="auto"/>
      <w:jc w:val="center"/>
    </w:pPr>
    <w:rPr>
      <w:rFonts w:ascii="Calibri" w:eastAsia="Calibri" w:hAnsi="Calibri" w:cs="Calibri"/>
      <w:b/>
      <w:bCs/>
      <w:color w:val="A9414A"/>
      <w:w w:val="70"/>
      <w:sz w:val="34"/>
      <w:szCs w:val="34"/>
    </w:rPr>
  </w:style>
  <w:style w:type="paragraph" w:customStyle="1" w:styleId="30">
    <w:name w:val="Основной текст (3)"/>
    <w:basedOn w:val="a"/>
    <w:link w:val="3"/>
    <w:pPr>
      <w:spacing w:line="432" w:lineRule="auto"/>
      <w:jc w:val="center"/>
    </w:pPr>
    <w:rPr>
      <w:rFonts w:ascii="Arial" w:eastAsia="Arial" w:hAnsi="Arial" w:cs="Arial"/>
      <w:b/>
      <w:bCs/>
      <w:color w:val="956264"/>
      <w:sz w:val="10"/>
      <w:szCs w:val="10"/>
    </w:rPr>
  </w:style>
  <w:style w:type="paragraph" w:customStyle="1" w:styleId="52">
    <w:name w:val="Основной текст (5)"/>
    <w:basedOn w:val="a"/>
    <w:link w:val="51"/>
    <w:pPr>
      <w:spacing w:after="430" w:line="254" w:lineRule="auto"/>
      <w:jc w:val="center"/>
    </w:pPr>
    <w:rPr>
      <w:rFonts w:ascii="Calibri" w:eastAsia="Calibri" w:hAnsi="Calibri" w:cs="Calibri"/>
      <w:b/>
      <w:bCs/>
      <w:color w:val="956264"/>
      <w:w w:val="70"/>
      <w:sz w:val="19"/>
      <w:szCs w:val="19"/>
    </w:rPr>
  </w:style>
  <w:style w:type="paragraph" w:customStyle="1" w:styleId="32">
    <w:name w:val="Заголовок №3"/>
    <w:basedOn w:val="a"/>
    <w:link w:val="31"/>
    <w:pPr>
      <w:spacing w:after="440" w:line="221" w:lineRule="auto"/>
      <w:jc w:val="center"/>
      <w:outlineLvl w:val="2"/>
    </w:pPr>
    <w:rPr>
      <w:rFonts w:ascii="Times New Roman" w:eastAsia="Times New Roman" w:hAnsi="Times New Roman" w:cs="Times New Roman"/>
      <w:color w:val="A9414A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t550278.sch.obrazovanie33.ru/upload/iblock/827/s1200.jpg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1482</Words>
  <Characters>8449</Characters>
  <Application>Microsoft Office Word</Application>
  <DocSecurity>0</DocSecurity>
  <Lines>70</Lines>
  <Paragraphs>19</Paragraphs>
  <ScaleCrop>false</ScaleCrop>
  <Company/>
  <LinksUpToDate>false</LinksUpToDate>
  <CharactersWithSpaces>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Харитонова Е.А.</dc:creator>
  <cp:keywords/>
  <cp:lastModifiedBy>User-t</cp:lastModifiedBy>
  <cp:revision>5</cp:revision>
  <dcterms:created xsi:type="dcterms:W3CDTF">2025-09-25T16:28:00Z</dcterms:created>
  <dcterms:modified xsi:type="dcterms:W3CDTF">2025-09-29T02:31:00Z</dcterms:modified>
</cp:coreProperties>
</file>