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4A" w:rsidRPr="006C064A" w:rsidRDefault="006C064A" w:rsidP="006C0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t>Внеурочное занятие, посвящённое 80-летию Победы  в  ВОВ .</w:t>
      </w:r>
    </w:p>
    <w:p w:rsidR="006C064A" w:rsidRPr="006C064A" w:rsidRDefault="006C064A" w:rsidP="006C0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t>«Пока мы помним, герои живы! Ангелина Самошина».</w:t>
      </w:r>
    </w:p>
    <w:p w:rsidR="006C064A" w:rsidRPr="006C064A" w:rsidRDefault="006C064A" w:rsidP="006C06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t>Класс-4</w:t>
      </w:r>
    </w:p>
    <w:p w:rsidR="006C064A" w:rsidRPr="006C064A" w:rsidRDefault="006C064A" w:rsidP="006C06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064A">
        <w:rPr>
          <w:rFonts w:ascii="Times New Roman" w:hAnsi="Times New Roman" w:cs="Times New Roman"/>
          <w:b/>
          <w:bCs/>
          <w:sz w:val="28"/>
          <w:szCs w:val="28"/>
        </w:rPr>
        <w:t xml:space="preserve">Краткая аннотация: </w:t>
      </w:r>
    </w:p>
    <w:p w:rsidR="006C064A" w:rsidRPr="006C064A" w:rsidRDefault="006C064A" w:rsidP="006C064A">
      <w:p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t>Цель:</w:t>
      </w:r>
      <w:r w:rsidRPr="006C064A"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чувств на ярких примерах героизма и жизни своих сверстников в годы Великой Отечественной войны.</w:t>
      </w:r>
    </w:p>
    <w:p w:rsidR="006C064A" w:rsidRPr="006C064A" w:rsidRDefault="006C064A" w:rsidP="006C06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C0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064A" w:rsidRPr="006C064A" w:rsidRDefault="006C064A" w:rsidP="006C064A">
      <w:p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6C064A" w:rsidRPr="006C064A" w:rsidRDefault="006C064A" w:rsidP="006C06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расширить знания детей о войне 1941-1945 гг., углубить знания об этой войне, получить новые знания о герое Великой Отечественной войны и её подвиге;</w:t>
      </w:r>
    </w:p>
    <w:p w:rsidR="006C064A" w:rsidRPr="006C064A" w:rsidRDefault="006C064A" w:rsidP="006C06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пробудить интерес к изучению исторического прошлого нашей Родины;</w:t>
      </w:r>
    </w:p>
    <w:p w:rsidR="006C064A" w:rsidRPr="006C064A" w:rsidRDefault="006C064A" w:rsidP="006C06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погрузить детей в атмосферу военного времени.</w:t>
      </w:r>
    </w:p>
    <w:p w:rsidR="006C064A" w:rsidRPr="006C064A" w:rsidRDefault="006C064A" w:rsidP="006C064A">
      <w:p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6C064A" w:rsidRPr="006C064A" w:rsidRDefault="006C064A" w:rsidP="006C064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воспитывать у детей благодарную память о простых советских людях, победивших фашизм, чувства гордости за свою страну;</w:t>
      </w:r>
    </w:p>
    <w:p w:rsidR="006C064A" w:rsidRPr="006C064A" w:rsidRDefault="006C064A" w:rsidP="006C064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воспитывать уважение к подвигам героев Великой Отечественной войны;</w:t>
      </w:r>
    </w:p>
    <w:p w:rsidR="006C064A" w:rsidRPr="006C064A" w:rsidRDefault="006C064A" w:rsidP="006C064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содействовать воспитанию патриотизма и любви к своей Родине.</w:t>
      </w:r>
    </w:p>
    <w:p w:rsidR="006C064A" w:rsidRPr="006C064A" w:rsidRDefault="006C064A" w:rsidP="006C064A">
      <w:p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Развивающие</w:t>
      </w:r>
    </w:p>
    <w:p w:rsidR="006C064A" w:rsidRPr="006C064A" w:rsidRDefault="006C064A" w:rsidP="006C064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развивать интерес к изучению истории;</w:t>
      </w:r>
    </w:p>
    <w:p w:rsidR="006C064A" w:rsidRPr="006C064A" w:rsidRDefault="006C064A" w:rsidP="006C064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расширять область знаний, обогащать словарный запас воспитанников.</w:t>
      </w:r>
    </w:p>
    <w:p w:rsidR="006C064A" w:rsidRPr="006C064A" w:rsidRDefault="006C064A" w:rsidP="006C06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064A" w:rsidRPr="006C064A" w:rsidRDefault="006C064A" w:rsidP="006C06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C064A">
        <w:rPr>
          <w:rFonts w:ascii="Times New Roman" w:hAnsi="Times New Roman" w:cs="Times New Roman"/>
          <w:sz w:val="28"/>
          <w:szCs w:val="28"/>
        </w:rPr>
        <w:t>:Муниципальное бюджетное общеобразовательное учреждение "Куракинская средняя общеобразовательная школа"</w:t>
      </w:r>
    </w:p>
    <w:p w:rsidR="006C064A" w:rsidRPr="006C064A" w:rsidRDefault="006C064A" w:rsidP="006C064A">
      <w:p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t>Необходимый реквизит</w:t>
      </w:r>
      <w:r w:rsidRPr="006C064A">
        <w:rPr>
          <w:rFonts w:ascii="Times New Roman" w:hAnsi="Times New Roman" w:cs="Times New Roman"/>
          <w:sz w:val="28"/>
          <w:szCs w:val="28"/>
        </w:rPr>
        <w:t>: компьютер, мультимедиа проектор, парта героя Ангелины Самошиной, презентация МКУК « Историко-краеведческого музея» Свердловского района  Орловской области, книга «Огонь  памяти» авторы Аптекарь Р.М., Аптекарь М.Д., Никитенко А.Г. Луганск, 2008г.)</w:t>
      </w:r>
    </w:p>
    <w:p w:rsidR="006C064A" w:rsidRPr="006C064A" w:rsidRDefault="006C064A" w:rsidP="006C06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064A" w:rsidRDefault="006C064A" w:rsidP="006C064A">
      <w:pPr>
        <w:ind w:left="720"/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t>Планируемые воспитательные результаты</w:t>
      </w:r>
      <w:r w:rsidRPr="006C06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64A" w:rsidRPr="006C064A" w:rsidRDefault="006C064A" w:rsidP="006C064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lastRenderedPageBreak/>
        <w:t>обучающиеся смогут существенно пополнить знания о событиях Великой Отечественной войны</w:t>
      </w:r>
    </w:p>
    <w:p w:rsidR="006C064A" w:rsidRPr="006C064A" w:rsidRDefault="006C064A" w:rsidP="006C064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064A">
        <w:rPr>
          <w:rFonts w:ascii="Times New Roman" w:hAnsi="Times New Roman" w:cs="Times New Roman"/>
          <w:sz w:val="28"/>
          <w:szCs w:val="28"/>
        </w:rPr>
        <w:t>научатся полученные знания передавать друзьям и родителям</w:t>
      </w:r>
    </w:p>
    <w:p w:rsidR="006C064A" w:rsidRDefault="006C064A" w:rsidP="006C0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064A" w:rsidRPr="00262340" w:rsidRDefault="006C064A" w:rsidP="006C06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2340">
        <w:rPr>
          <w:rFonts w:ascii="Times New Roman" w:hAnsi="Times New Roman" w:cs="Times New Roman"/>
          <w:b/>
          <w:bCs/>
          <w:sz w:val="28"/>
          <w:szCs w:val="28"/>
        </w:rPr>
        <w:t>План мероприятия:</w:t>
      </w:r>
    </w:p>
    <w:p w:rsidR="006C064A" w:rsidRPr="00262340" w:rsidRDefault="006C064A" w:rsidP="006C06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2340">
        <w:rPr>
          <w:rFonts w:ascii="Times New Roman" w:hAnsi="Times New Roman" w:cs="Times New Roman"/>
          <w:bCs/>
          <w:sz w:val="28"/>
          <w:szCs w:val="28"/>
        </w:rPr>
        <w:t>1.Вступитальная часть</w:t>
      </w:r>
    </w:p>
    <w:p w:rsidR="006C064A" w:rsidRPr="00262340" w:rsidRDefault="006C064A" w:rsidP="006C06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2340">
        <w:rPr>
          <w:rFonts w:ascii="Times New Roman" w:hAnsi="Times New Roman" w:cs="Times New Roman"/>
          <w:bCs/>
          <w:sz w:val="28"/>
          <w:szCs w:val="28"/>
        </w:rPr>
        <w:t>2.Биография Ангелины Самошиной</w:t>
      </w:r>
    </w:p>
    <w:p w:rsidR="006C064A" w:rsidRPr="00262340" w:rsidRDefault="006C064A" w:rsidP="006C06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2340">
        <w:rPr>
          <w:rFonts w:ascii="Times New Roman" w:hAnsi="Times New Roman" w:cs="Times New Roman"/>
          <w:bCs/>
          <w:sz w:val="28"/>
          <w:szCs w:val="28"/>
        </w:rPr>
        <w:t>3. Участие Ангелины Самошиной в организации "Молодая гвардия"</w:t>
      </w:r>
    </w:p>
    <w:p w:rsidR="006C064A" w:rsidRPr="00262340" w:rsidRDefault="006C064A" w:rsidP="006C06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2340">
        <w:rPr>
          <w:rFonts w:ascii="Times New Roman" w:hAnsi="Times New Roman" w:cs="Times New Roman"/>
          <w:bCs/>
          <w:sz w:val="28"/>
          <w:szCs w:val="28"/>
        </w:rPr>
        <w:t>4. Арест и казнь</w:t>
      </w:r>
      <w:r w:rsidR="00262340" w:rsidRPr="00262340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262340" w:rsidRPr="00262340" w:rsidRDefault="00262340" w:rsidP="006C06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2340">
        <w:rPr>
          <w:rFonts w:ascii="Times New Roman" w:hAnsi="Times New Roman" w:cs="Times New Roman"/>
          <w:bCs/>
          <w:sz w:val="28"/>
          <w:szCs w:val="28"/>
        </w:rPr>
        <w:t>5.Рефлексия.</w:t>
      </w:r>
    </w:p>
    <w:p w:rsidR="006C064A" w:rsidRPr="006C064A" w:rsidRDefault="006C064A" w:rsidP="006C06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064A">
        <w:rPr>
          <w:rFonts w:ascii="Times New Roman" w:hAnsi="Times New Roman" w:cs="Times New Roman"/>
          <w:b/>
          <w:bCs/>
          <w:sz w:val="28"/>
          <w:szCs w:val="28"/>
        </w:rPr>
        <w:t>Авторы разработки: Леоничева Олеся Николаевна</w:t>
      </w:r>
    </w:p>
    <w:p w:rsidR="006C064A" w:rsidRPr="006C064A" w:rsidRDefault="006C064A" w:rsidP="00DE0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D52" w:rsidRPr="006C064A" w:rsidRDefault="006C064A">
      <w:pPr>
        <w:rPr>
          <w:rFonts w:ascii="Times New Roman" w:hAnsi="Times New Roman" w:cs="Times New Roman"/>
          <w:b/>
          <w:sz w:val="28"/>
          <w:szCs w:val="28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t>Ход мероприятия :</w:t>
      </w:r>
    </w:p>
    <w:p w:rsidR="00E34A5C" w:rsidRDefault="00D0444D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 w:rsidRPr="00DD559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BAB" w:rsidRPr="00E34A5C">
        <w:rPr>
          <w:rFonts w:ascii="Times New Roman" w:hAnsi="Times New Roman" w:cs="Times New Roman"/>
          <w:sz w:val="28"/>
          <w:szCs w:val="28"/>
        </w:rPr>
        <w:t xml:space="preserve">Нет задачи более благородной, чем донести до новых поколений правду о минувшей войне, о страшных потерях и разрушениях, об истерзанной огнем и металлом родной земле неизбывном горе матерей, вдов, сирот. </w:t>
      </w:r>
      <w:r w:rsidR="008D5E0E" w:rsidRPr="00E34A5C">
        <w:rPr>
          <w:rFonts w:ascii="Times New Roman" w:hAnsi="Times New Roman" w:cs="Times New Roman"/>
          <w:sz w:val="28"/>
          <w:szCs w:val="28"/>
        </w:rPr>
        <w:t>О ге</w:t>
      </w:r>
      <w:r w:rsidR="00C76BAB" w:rsidRPr="00E34A5C">
        <w:rPr>
          <w:rFonts w:ascii="Times New Roman" w:hAnsi="Times New Roman" w:cs="Times New Roman"/>
          <w:sz w:val="28"/>
          <w:szCs w:val="28"/>
        </w:rPr>
        <w:t>роических   подвигах тех. Кто отдал жизнь в беспощадной битве с врагом</w:t>
      </w:r>
      <w:r w:rsidR="00E3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D52" w:rsidRDefault="00D0444D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 w:rsidRPr="00DD559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Каждый год в эти майские дни наш народ вспоминает грозные годы войны, чтит память павших героев, кланяется живым.</w:t>
      </w:r>
    </w:p>
    <w:p w:rsidR="00E34A5C" w:rsidRDefault="00ED6666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 w:rsidRPr="00AF1379">
        <w:rPr>
          <w:rFonts w:ascii="Times New Roman" w:hAnsi="Times New Roman" w:cs="Times New Roman"/>
          <w:b/>
          <w:sz w:val="28"/>
          <w:szCs w:val="28"/>
        </w:rPr>
        <w:t>1 у</w:t>
      </w:r>
      <w:r w:rsidR="00E34A5C" w:rsidRPr="00AF1379">
        <w:rPr>
          <w:rFonts w:ascii="Times New Roman" w:hAnsi="Times New Roman" w:cs="Times New Roman"/>
          <w:b/>
          <w:sz w:val="28"/>
          <w:szCs w:val="28"/>
        </w:rPr>
        <w:t>ченик.</w:t>
      </w:r>
      <w:r w:rsidR="00E34A5C">
        <w:rPr>
          <w:rFonts w:ascii="Times New Roman" w:hAnsi="Times New Roman" w:cs="Times New Roman"/>
          <w:sz w:val="28"/>
          <w:szCs w:val="28"/>
        </w:rPr>
        <w:t>Наш рассказ о нашей землячке- Ангелине Тихоновне Самошиной, юной героине, отдавшей свою жизнь в борьбе с фашистскими захватчиками.</w:t>
      </w:r>
    </w:p>
    <w:p w:rsidR="005972D5" w:rsidRDefault="005972D5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есть ПАРТА ГЕРОЯ   АНГЕЛИНЫ САМОШИНОЙ.</w:t>
      </w:r>
    </w:p>
    <w:p w:rsidR="005972D5" w:rsidRDefault="005972D5" w:rsidP="00E3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A5C" w:rsidRDefault="00E34A5C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Ангелина Самошина входила в состав молодежной подпольной организации</w:t>
      </w:r>
    </w:p>
    <w:p w:rsidR="00ED6666" w:rsidRDefault="00E34A5C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«Молодая гвардия», которая действовала в шахтерском городе Краснодон.Подпольные группы возникли в Краснодоне сразу же после оккупации его немец</w:t>
      </w:r>
      <w:r w:rsidR="002A68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ими войсками.К сентябрю 1942 года в них вступают оказавшиеся в городе бойцы Красной армии.В конце сентября эти группы объединяются в</w:t>
      </w:r>
    </w:p>
    <w:p w:rsidR="00ED6666" w:rsidRDefault="00E34A5C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«Молодую гвардию»</w:t>
      </w:r>
    </w:p>
    <w:p w:rsidR="00ED6666" w:rsidRDefault="00ED6666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 w:rsidRPr="006610D5">
        <w:rPr>
          <w:rFonts w:ascii="Times New Roman" w:hAnsi="Times New Roman" w:cs="Times New Roman"/>
          <w:b/>
          <w:sz w:val="28"/>
          <w:szCs w:val="28"/>
        </w:rPr>
        <w:t>2ученик</w:t>
      </w:r>
    </w:p>
    <w:p w:rsidR="00ED6666" w:rsidRDefault="00ED6666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воспоминаний матери Ангелины </w:t>
      </w:r>
      <w:r w:rsidR="002A68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АнастасииЕмельяновныСамошиной.</w:t>
      </w:r>
    </w:p>
    <w:p w:rsidR="00ED6666" w:rsidRDefault="00ED6666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Моя дочь Ангелина родилась в 2024году</w:t>
      </w:r>
      <w:r w:rsidR="00344B81">
        <w:rPr>
          <w:rFonts w:ascii="Times New Roman" w:hAnsi="Times New Roman" w:cs="Times New Roman"/>
          <w:sz w:val="28"/>
          <w:szCs w:val="28"/>
        </w:rPr>
        <w:t>. В школу пошла 6,5 лет.</w:t>
      </w:r>
      <w:r w:rsidR="002A6831">
        <w:rPr>
          <w:rFonts w:ascii="Times New Roman" w:hAnsi="Times New Roman" w:cs="Times New Roman"/>
          <w:sz w:val="28"/>
          <w:szCs w:val="28"/>
        </w:rPr>
        <w:t>Н</w:t>
      </w:r>
      <w:r w:rsidR="00344B81">
        <w:rPr>
          <w:rFonts w:ascii="Times New Roman" w:hAnsi="Times New Roman" w:cs="Times New Roman"/>
          <w:sz w:val="28"/>
          <w:szCs w:val="28"/>
        </w:rPr>
        <w:t xml:space="preserve">ачала учиться  в Орловской области в деревне  Никитовке. В 1931 году мы всей семьей переехали в город Краснодон, где Лина училась в Первомайской школе и закончила её в 1941 году. Первой учительницей у дочери была Анна Константиновна Костина. В 5-10 классах ее учили учителя Шкреба Иван Арсентьевич, Знаенко Илларион Макарович, Петр Ефимович Степаненко, Анна Алексеевна Вакулинская, Прасковья   </w:t>
      </w:r>
      <w:r w:rsidR="006610D5">
        <w:rPr>
          <w:rFonts w:ascii="Times New Roman" w:hAnsi="Times New Roman" w:cs="Times New Roman"/>
          <w:sz w:val="28"/>
          <w:szCs w:val="28"/>
        </w:rPr>
        <w:t>Власье</w:t>
      </w:r>
      <w:r w:rsidR="00344B81">
        <w:rPr>
          <w:rFonts w:ascii="Times New Roman" w:hAnsi="Times New Roman" w:cs="Times New Roman"/>
          <w:sz w:val="28"/>
          <w:szCs w:val="28"/>
        </w:rPr>
        <w:t>вна Султан-Бей.</w:t>
      </w:r>
    </w:p>
    <w:p w:rsidR="00344B81" w:rsidRDefault="00344B81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Училась она хорошо, но иногда получала тройки. В школе учились и старшие мои дети: сын Александр, дочь Варвара. На родительских собраниях мне было приятно присутствовать, так как моих детей всегда хвалили. В семье мы их не баловали</w:t>
      </w:r>
      <w:r w:rsidR="002A6831">
        <w:rPr>
          <w:rFonts w:ascii="Times New Roman" w:hAnsi="Times New Roman" w:cs="Times New Roman"/>
          <w:sz w:val="28"/>
          <w:szCs w:val="28"/>
        </w:rPr>
        <w:t xml:space="preserve">. Отец был с ними строг, но справедлив. Физических наказаний не применял, но дети его слушались, все выполняли без оговорок. Отец очень любил порядок во всем. Детей приучал к порядку. Каждый из них имел свой </w:t>
      </w:r>
      <w:r w:rsidR="0081387C">
        <w:rPr>
          <w:rFonts w:ascii="Times New Roman" w:hAnsi="Times New Roman" w:cs="Times New Roman"/>
          <w:sz w:val="28"/>
          <w:szCs w:val="28"/>
        </w:rPr>
        <w:t xml:space="preserve">рабочий   </w:t>
      </w:r>
      <w:r w:rsidR="002A6831">
        <w:rPr>
          <w:rFonts w:ascii="Times New Roman" w:hAnsi="Times New Roman" w:cs="Times New Roman"/>
          <w:sz w:val="28"/>
          <w:szCs w:val="28"/>
        </w:rPr>
        <w:t>уголок</w:t>
      </w:r>
      <w:r w:rsidR="0081387C">
        <w:rPr>
          <w:rFonts w:ascii="Times New Roman" w:hAnsi="Times New Roman" w:cs="Times New Roman"/>
          <w:sz w:val="28"/>
          <w:szCs w:val="28"/>
        </w:rPr>
        <w:t xml:space="preserve"> и отец требовал,</w:t>
      </w:r>
      <w:r w:rsidR="003648B9">
        <w:rPr>
          <w:rFonts w:ascii="Times New Roman" w:hAnsi="Times New Roman" w:cs="Times New Roman"/>
          <w:sz w:val="28"/>
          <w:szCs w:val="28"/>
        </w:rPr>
        <w:t xml:space="preserve"> чтобы книги</w:t>
      </w:r>
      <w:r w:rsidR="0081387C">
        <w:rPr>
          <w:rFonts w:ascii="Times New Roman" w:hAnsi="Times New Roman" w:cs="Times New Roman"/>
          <w:sz w:val="28"/>
          <w:szCs w:val="28"/>
        </w:rPr>
        <w:t xml:space="preserve"> и все учебники лежали на месте. По хозяйству были распределены обязанности. Девочки вытирали пыль на мебели и мыли пол, сын помогал отцу в саду.</w:t>
      </w:r>
    </w:p>
    <w:p w:rsidR="0081387C" w:rsidRPr="006610D5" w:rsidRDefault="0081387C" w:rsidP="00E34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D5">
        <w:rPr>
          <w:rFonts w:ascii="Times New Roman" w:hAnsi="Times New Roman" w:cs="Times New Roman"/>
          <w:b/>
          <w:sz w:val="28"/>
          <w:szCs w:val="28"/>
        </w:rPr>
        <w:t>3ученик</w:t>
      </w:r>
    </w:p>
    <w:p w:rsidR="0081387C" w:rsidRDefault="0081387C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брата Ангелины-Александра.</w:t>
      </w:r>
    </w:p>
    <w:p w:rsidR="0081387C" w:rsidRDefault="0081387C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интересного рассказывали о своей младшей сестренке Александр и Варвара. В ноябре 1939 года Александра призвали в армию. В семье устроили прощальный ужин. Александр не знал, что видит сестру в последний раз.Но там, на службе, часто думал о ней.</w:t>
      </w:r>
    </w:p>
    <w:p w:rsidR="0081387C" w:rsidRDefault="0081387C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минуты привала вспоминал   и русскую   деревушку Никитовку в Орловской области. Где родился он, сёстры, да и сами родители провели там большую часть своей жизни. Вспоминал, пахнующий   разнотравьем сенокос, речушку, мост</w:t>
      </w:r>
      <w:r w:rsidR="00DB5032">
        <w:rPr>
          <w:rFonts w:ascii="Times New Roman" w:hAnsi="Times New Roman" w:cs="Times New Roman"/>
          <w:sz w:val="28"/>
          <w:szCs w:val="28"/>
        </w:rPr>
        <w:t>, заменяющий танцплощадку.</w:t>
      </w:r>
    </w:p>
    <w:p w:rsidR="00DB5032" w:rsidRDefault="00DB5032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долгие зимние вечера взбирались с сестрами на теплую печь и при лучине слушали сказки матери. Не мог забыть он и новую деревянную школу, где он учился   со средней сестрой   Варварой. А шестилетняя Лина вошла как-то во время урока в класс и на удивлённый взгляд учителя заявила, что хочет учиться.</w:t>
      </w:r>
    </w:p>
    <w:p w:rsidR="00DB5032" w:rsidRDefault="00DB5032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1931году семья переехала в Первомайку. Здесь все казалось необычным: скудная природ, степь, терриконы, шахтные копры. Но постепенно освоились, встретили многих земляков: Тюлениных, Орловых, Огурцовых…Лина стала ходить в школу, увлеклась художественной вышивкой. Дома была гитара, мандолина, и она прекрасно играла на этих инструментах. Находила время для занятий спортом: летом-плаванье, зимой-</w:t>
      </w:r>
      <w:r>
        <w:rPr>
          <w:rFonts w:ascii="Times New Roman" w:hAnsi="Times New Roman" w:cs="Times New Roman"/>
          <w:sz w:val="28"/>
          <w:szCs w:val="28"/>
        </w:rPr>
        <w:lastRenderedPageBreak/>
        <w:t>коньки, лыжи. Вспоминал Александр и её подруг: Ульяну, Нину</w:t>
      </w:r>
      <w:r w:rsidR="006610D5">
        <w:rPr>
          <w:rFonts w:ascii="Times New Roman" w:hAnsi="Times New Roman" w:cs="Times New Roman"/>
          <w:sz w:val="28"/>
          <w:szCs w:val="28"/>
        </w:rPr>
        <w:t>, Лилю. Они часто собирались, читали стихи, мечтали.</w:t>
      </w:r>
    </w:p>
    <w:p w:rsidR="006610D5" w:rsidRPr="006610D5" w:rsidRDefault="006610D5" w:rsidP="00E34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0D5">
        <w:rPr>
          <w:rFonts w:ascii="Times New Roman" w:hAnsi="Times New Roman" w:cs="Times New Roman"/>
          <w:b/>
          <w:sz w:val="28"/>
          <w:szCs w:val="28"/>
        </w:rPr>
        <w:t>4 ученик.</w:t>
      </w:r>
    </w:p>
    <w:p w:rsidR="006610D5" w:rsidRDefault="006610D5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об Ангелине учителя истории Прасковьи Власьевны Султан-Бей.</w:t>
      </w:r>
    </w:p>
    <w:p w:rsidR="006610D5" w:rsidRDefault="006610D5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представляю Лину , стоящую перед классом, заложив руки за спину, спокойно, уверенно рассказывающую урок. Она была любознательной, старалась выяснить все подробности. Любила читать   художественную литературу. Увлекалась историей, ботаникой, участвовала в драматическом и хоровом кружках. А однажды во время перемены   я услышала разговор двух девочек. Речь шла о профессиях. Лина говорила: «Учите детей. Что может быть лучше? Видетькак они растут взрослеют и наконец, становятся зрелыми людьми. Ты смотришь на них и думаешь</w:t>
      </w:r>
      <w:r w:rsidR="0031770C">
        <w:rPr>
          <w:rFonts w:ascii="Times New Roman" w:hAnsi="Times New Roman" w:cs="Times New Roman"/>
          <w:sz w:val="28"/>
          <w:szCs w:val="28"/>
        </w:rPr>
        <w:t>: «А в этом есть доля и твоего труда»</w:t>
      </w:r>
    </w:p>
    <w:p w:rsidR="0031770C" w:rsidRDefault="0031770C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(Из книги «Огонь  памяти» авторы Аптекарь Р.М., Аптекарь М.Д., Никитенко А.Г. Луганск, 2008г.)</w:t>
      </w:r>
    </w:p>
    <w:p w:rsidR="0031770C" w:rsidRPr="0031770C" w:rsidRDefault="0031770C" w:rsidP="00E34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70C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6610D5" w:rsidRDefault="006610D5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</w:t>
      </w:r>
      <w:r w:rsidR="0031770C" w:rsidRPr="0031770C">
        <w:rPr>
          <w:rFonts w:ascii="Times New Roman" w:hAnsi="Times New Roman" w:cs="Times New Roman"/>
          <w:sz w:val="28"/>
          <w:szCs w:val="28"/>
        </w:rPr>
        <w:t>материАнгелины –АнастасииЕмельяновныСамошиной</w:t>
      </w:r>
      <w:r w:rsidR="0031770C">
        <w:rPr>
          <w:rFonts w:ascii="Times New Roman" w:hAnsi="Times New Roman" w:cs="Times New Roman"/>
          <w:sz w:val="28"/>
          <w:szCs w:val="28"/>
        </w:rPr>
        <w:t>.</w:t>
      </w:r>
    </w:p>
    <w:p w:rsidR="0031770C" w:rsidRDefault="0031770C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война.Лето 1941 года. Все старшеклассники помогали убирать урожай в колхозе Н.Де</w:t>
      </w:r>
      <w:r w:rsidR="00FB2DB2">
        <w:rPr>
          <w:rFonts w:ascii="Times New Roman" w:hAnsi="Times New Roman" w:cs="Times New Roman"/>
          <w:sz w:val="28"/>
          <w:szCs w:val="28"/>
        </w:rPr>
        <w:t>ревечка</w:t>
      </w:r>
      <w:r>
        <w:rPr>
          <w:rFonts w:ascii="Times New Roman" w:hAnsi="Times New Roman" w:cs="Times New Roman"/>
          <w:sz w:val="28"/>
          <w:szCs w:val="28"/>
        </w:rPr>
        <w:t>, а в сентябре Лину райком комсомола послал в село Большой  Лог как агитатора. Затем она пошла учиться на курсы медсестер, но не закончила в связи с эвакуацией города. Во время эвакуации Лина сначала не работала, но потом попала в список на бирже труда. Её могли угнать в Германию. Тогда пришлось работать учительницей немецкого языка в хуторе Власовке   за 15 км от Краснодона.</w:t>
      </w:r>
      <w:r w:rsidR="0003038B">
        <w:rPr>
          <w:rFonts w:ascii="Times New Roman" w:hAnsi="Times New Roman" w:cs="Times New Roman"/>
          <w:sz w:val="28"/>
          <w:szCs w:val="28"/>
        </w:rPr>
        <w:t xml:space="preserve"> Часов немецкого языка было мало, Лина была больше дома. К ней часто стали приходить подруги. Иногда они что-то писали. Я догадалась, что они пишут листовки. Она призналась и одну листовку прочитала. В конце было написано: «Смерть немецким оккупантам!»</w:t>
      </w:r>
    </w:p>
    <w:p w:rsidR="0003038B" w:rsidRDefault="0003038B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Лина взяла с меня слово, что я никому не скажу даже папе. Я слово сдержала. Как-то к нам вечером пришли её товарищи, среди них был Ваня Земнухов. Сначала они танцевали под патефон, а потом о чем-то тихо говорили, а мне Лина велела</w:t>
      </w:r>
      <w:r w:rsidR="00FB2DB2">
        <w:rPr>
          <w:rFonts w:ascii="Times New Roman" w:hAnsi="Times New Roman" w:cs="Times New Roman"/>
          <w:sz w:val="28"/>
          <w:szCs w:val="28"/>
        </w:rPr>
        <w:t xml:space="preserve"> побыть на кухне и проследить, </w:t>
      </w:r>
      <w:r>
        <w:rPr>
          <w:rFonts w:ascii="Times New Roman" w:hAnsi="Times New Roman" w:cs="Times New Roman"/>
          <w:sz w:val="28"/>
          <w:szCs w:val="28"/>
        </w:rPr>
        <w:t>чтобы никто не вошёл в дом.</w:t>
      </w:r>
    </w:p>
    <w:p w:rsidR="00FB2DB2" w:rsidRDefault="00FB2DB2" w:rsidP="00E34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вскоре ли</w:t>
      </w:r>
      <w:r w:rsidR="00AF13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товки стали появляться во дворах наших соседей, в школьном дворе х.Власовки. </w:t>
      </w:r>
    </w:p>
    <w:p w:rsidR="001E3EE0" w:rsidRPr="00AF1379" w:rsidRDefault="00AF1379" w:rsidP="00AF137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6 у</w:t>
      </w:r>
      <w:r w:rsidR="001E3EE0" w:rsidRPr="00AF13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ченик </w:t>
      </w:r>
    </w:p>
    <w:p w:rsidR="001E3EE0" w:rsidRPr="00DD5596" w:rsidRDefault="001E3EE0" w:rsidP="00AF13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596">
        <w:rPr>
          <w:rFonts w:ascii="Times New Roman" w:hAnsi="Times New Roman" w:cs="Times New Roman"/>
          <w:iCs/>
          <w:sz w:val="28"/>
          <w:szCs w:val="28"/>
        </w:rPr>
        <w:lastRenderedPageBreak/>
        <w:t>Из воспоминаний матери АнгелиныСамошиной</w:t>
      </w:r>
    </w:p>
    <w:p w:rsidR="001E3EE0" w:rsidRPr="00DD5596" w:rsidRDefault="001E3EE0" w:rsidP="00AF13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596">
        <w:rPr>
          <w:rFonts w:ascii="Times New Roman" w:hAnsi="Times New Roman" w:cs="Times New Roman"/>
          <w:iCs/>
          <w:sz w:val="28"/>
          <w:szCs w:val="28"/>
        </w:rPr>
        <w:t>В январе начались аресты молодогвардейцев. Лину арестовали 11 января. Дома её в это время не было. Полицейские сидели, ожидали её прихода, никого из дома не выпускали. По дороге ей сказали, что к нам пришли полицейские и что многих девушек   Первомайки   уже забрали, предложили ей домой не идти, но она сказала, что будет там, где её  товарищи.  Дома я плакала, уговаривала теплее одеться, поесть, но она отказалась и только просила не плакать, говорила, что пусть умрем, но вы будете лучше жить. Из   тюр</w:t>
      </w:r>
      <w:r w:rsidR="00AF1379" w:rsidRPr="00DD5596">
        <w:rPr>
          <w:rFonts w:ascii="Times New Roman" w:hAnsi="Times New Roman" w:cs="Times New Roman"/>
          <w:iCs/>
          <w:sz w:val="28"/>
          <w:szCs w:val="28"/>
        </w:rPr>
        <w:t>ь</w:t>
      </w:r>
      <w:r w:rsidRPr="00DD5596">
        <w:rPr>
          <w:rFonts w:ascii="Times New Roman" w:hAnsi="Times New Roman" w:cs="Times New Roman"/>
          <w:iCs/>
          <w:sz w:val="28"/>
          <w:szCs w:val="28"/>
        </w:rPr>
        <w:t>мы   прислала записку, где писала, чтоб много продуктов не передавали, что ей тут хорошо, «как на курорте».</w:t>
      </w:r>
    </w:p>
    <w:p w:rsidR="00AF1379" w:rsidRPr="00DD5596" w:rsidRDefault="001E3EE0" w:rsidP="00AF13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596">
        <w:rPr>
          <w:rFonts w:ascii="Times New Roman" w:hAnsi="Times New Roman" w:cs="Times New Roman"/>
          <w:iCs/>
          <w:sz w:val="28"/>
          <w:szCs w:val="28"/>
        </w:rPr>
        <w:t>18 января передачу от нас не приняли, сказали, что их отправили в концлагерь. Я с мамой Нины Минаевой  в лагерь в Должанку, где их не было. Потом нас полицай предупредил, чтоб не ходили и не искали.</w:t>
      </w:r>
      <w:r w:rsidR="00AF1379" w:rsidRPr="00DD5596">
        <w:rPr>
          <w:rFonts w:ascii="Times New Roman" w:hAnsi="Times New Roman" w:cs="Times New Roman"/>
          <w:iCs/>
          <w:sz w:val="28"/>
          <w:szCs w:val="28"/>
        </w:rPr>
        <w:t xml:space="preserve"> Но слухи пошли, что их бросили в шурф шахты 5, где их и нашли. Так погибла моя дочь Ангелина.</w:t>
      </w:r>
    </w:p>
    <w:p w:rsidR="00AF1379" w:rsidRPr="00347F69" w:rsidRDefault="00AF1379" w:rsidP="00AF137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47F69">
        <w:rPr>
          <w:rFonts w:ascii="Times New Roman" w:hAnsi="Times New Roman" w:cs="Times New Roman"/>
          <w:b/>
          <w:sz w:val="28"/>
          <w:szCs w:val="28"/>
        </w:rPr>
        <w:t>7 ученик</w:t>
      </w:r>
    </w:p>
    <w:p w:rsidR="00B571B5" w:rsidRDefault="00B571B5" w:rsidP="00AF1379">
      <w:pPr>
        <w:jc w:val="both"/>
        <w:rPr>
          <w:rFonts w:ascii="Times New Roman" w:hAnsi="Times New Roman" w:cs="Times New Roman"/>
          <w:sz w:val="28"/>
          <w:szCs w:val="28"/>
        </w:rPr>
      </w:pPr>
      <w:r w:rsidRPr="00AF1379">
        <w:rPr>
          <w:rFonts w:ascii="Times New Roman" w:hAnsi="Times New Roman" w:cs="Times New Roman"/>
          <w:sz w:val="28"/>
          <w:szCs w:val="28"/>
        </w:rPr>
        <w:t>Ангелина Тихоновна Самошина посмертно награждена орденом Отечественной войны первой степени и медалью «Партизану Отечественной войны» первой степени. Похоронена Ангелина в братской могиле вместе с другими молодогвардейцами на центральной площади города Краснодона.</w:t>
      </w:r>
    </w:p>
    <w:p w:rsidR="00F87354" w:rsidRPr="00AF1379" w:rsidRDefault="00347F69" w:rsidP="00AF137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347F69">
        <w:rPr>
          <w:rFonts w:ascii="Times New Roman" w:hAnsi="Times New Roman" w:cs="Times New Roman"/>
          <w:b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: Память об Ангелине С</w:t>
      </w:r>
      <w:r w:rsidR="00F87354">
        <w:rPr>
          <w:rFonts w:ascii="Times New Roman" w:hAnsi="Times New Roman" w:cs="Times New Roman"/>
          <w:sz w:val="28"/>
          <w:szCs w:val="28"/>
        </w:rPr>
        <w:t>амошиной  ее подвиге сох</w:t>
      </w:r>
      <w:r>
        <w:rPr>
          <w:rFonts w:ascii="Times New Roman" w:hAnsi="Times New Roman" w:cs="Times New Roman"/>
          <w:sz w:val="28"/>
          <w:szCs w:val="28"/>
        </w:rPr>
        <w:t>раняется в МБОУ «Куракинская средняя школа»,</w:t>
      </w:r>
      <w:r w:rsidR="00F87354">
        <w:rPr>
          <w:rFonts w:ascii="Times New Roman" w:hAnsi="Times New Roman" w:cs="Times New Roman"/>
          <w:sz w:val="28"/>
          <w:szCs w:val="28"/>
        </w:rPr>
        <w:t xml:space="preserve"> откуда она родом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7354">
        <w:rPr>
          <w:rFonts w:ascii="Times New Roman" w:hAnsi="Times New Roman" w:cs="Times New Roman"/>
          <w:sz w:val="28"/>
          <w:szCs w:val="28"/>
        </w:rPr>
        <w:t xml:space="preserve"> в районном</w:t>
      </w:r>
      <w:r w:rsidR="00DD5596">
        <w:rPr>
          <w:rFonts w:ascii="Times New Roman" w:hAnsi="Times New Roman" w:cs="Times New Roman"/>
          <w:sz w:val="28"/>
          <w:szCs w:val="28"/>
        </w:rPr>
        <w:t xml:space="preserve"> МКУК «Историко-краеведческом</w:t>
      </w:r>
      <w:r>
        <w:rPr>
          <w:rFonts w:ascii="Times New Roman" w:hAnsi="Times New Roman" w:cs="Times New Roman"/>
          <w:sz w:val="28"/>
          <w:szCs w:val="28"/>
        </w:rPr>
        <w:t xml:space="preserve"> музее</w:t>
      </w:r>
      <w:r w:rsidR="00DD55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F87354">
        <w:rPr>
          <w:rFonts w:ascii="Times New Roman" w:hAnsi="Times New Roman" w:cs="Times New Roman"/>
          <w:sz w:val="28"/>
          <w:szCs w:val="28"/>
        </w:rPr>
        <w:t>храняется на</w:t>
      </w:r>
      <w:r>
        <w:rPr>
          <w:rFonts w:ascii="Times New Roman" w:hAnsi="Times New Roman" w:cs="Times New Roman"/>
          <w:sz w:val="28"/>
          <w:szCs w:val="28"/>
        </w:rPr>
        <w:t xml:space="preserve"> еёродине в  поселке Куракинский. К сожалению деревни  Никитовка, где родилась  АнгелинаСамошина   уже  нет.</w:t>
      </w:r>
    </w:p>
    <w:p w:rsidR="00AF1379" w:rsidRPr="00AF1379" w:rsidRDefault="00AF1379" w:rsidP="00AF1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79">
        <w:rPr>
          <w:rFonts w:ascii="Times New Roman" w:hAnsi="Times New Roman" w:cs="Times New Roman"/>
          <w:b/>
          <w:sz w:val="28"/>
          <w:szCs w:val="28"/>
        </w:rPr>
        <w:t>Объявляется минута молчания.</w:t>
      </w:r>
    </w:p>
    <w:p w:rsidR="00B571B5" w:rsidRPr="00B571B5" w:rsidRDefault="00B571B5" w:rsidP="00B571B5"/>
    <w:p w:rsidR="00B571B5" w:rsidRPr="00B571B5" w:rsidRDefault="00B571B5" w:rsidP="00B571B5">
      <w:r w:rsidRPr="00B571B5">
        <w:br/>
      </w:r>
    </w:p>
    <w:p w:rsidR="008D5E0E" w:rsidRDefault="008D5E0E"/>
    <w:sectPr w:rsidR="008D5E0E" w:rsidSect="00EA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2C6"/>
    <w:multiLevelType w:val="multilevel"/>
    <w:tmpl w:val="82B2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500EB"/>
    <w:multiLevelType w:val="multilevel"/>
    <w:tmpl w:val="AD60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C65E7"/>
    <w:multiLevelType w:val="multilevel"/>
    <w:tmpl w:val="3F2C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D5BA1"/>
    <w:multiLevelType w:val="multilevel"/>
    <w:tmpl w:val="D1E6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25809"/>
    <w:multiLevelType w:val="multilevel"/>
    <w:tmpl w:val="12AE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4404B"/>
    <w:multiLevelType w:val="multilevel"/>
    <w:tmpl w:val="9F7C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078"/>
    <w:rsid w:val="0003038B"/>
    <w:rsid w:val="000322AD"/>
    <w:rsid w:val="001E3EE0"/>
    <w:rsid w:val="00217078"/>
    <w:rsid w:val="00262340"/>
    <w:rsid w:val="002A6831"/>
    <w:rsid w:val="0031770C"/>
    <w:rsid w:val="00344B81"/>
    <w:rsid w:val="00347F69"/>
    <w:rsid w:val="003648B9"/>
    <w:rsid w:val="005972D5"/>
    <w:rsid w:val="006610D5"/>
    <w:rsid w:val="006C064A"/>
    <w:rsid w:val="00755C5C"/>
    <w:rsid w:val="0081387C"/>
    <w:rsid w:val="008621FD"/>
    <w:rsid w:val="008D5E0E"/>
    <w:rsid w:val="00920388"/>
    <w:rsid w:val="00AF1379"/>
    <w:rsid w:val="00B571B5"/>
    <w:rsid w:val="00C76BAB"/>
    <w:rsid w:val="00D0444D"/>
    <w:rsid w:val="00D52D52"/>
    <w:rsid w:val="00DB5032"/>
    <w:rsid w:val="00DC79D4"/>
    <w:rsid w:val="00DD5596"/>
    <w:rsid w:val="00DE0DC3"/>
    <w:rsid w:val="00E34A5C"/>
    <w:rsid w:val="00EA5E23"/>
    <w:rsid w:val="00ED6666"/>
    <w:rsid w:val="00F67D49"/>
    <w:rsid w:val="00F8013F"/>
    <w:rsid w:val="00F87354"/>
    <w:rsid w:val="00FB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7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B571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5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251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5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6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1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975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4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233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3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8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95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4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648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9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242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0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67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7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0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812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2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441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93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453">
              <w:marLeft w:val="0"/>
              <w:marRight w:val="0"/>
              <w:marTop w:val="825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6591">
          <w:marLeft w:val="0"/>
          <w:marRight w:val="0"/>
          <w:marTop w:val="825"/>
          <w:marBottom w:val="1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88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5573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562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59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11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6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47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соня</cp:lastModifiedBy>
  <cp:revision>12</cp:revision>
  <dcterms:created xsi:type="dcterms:W3CDTF">2025-04-14T14:22:00Z</dcterms:created>
  <dcterms:modified xsi:type="dcterms:W3CDTF">2025-06-01T06:16:00Z</dcterms:modified>
</cp:coreProperties>
</file>