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B0D" w:rsidRDefault="00882B0D" w:rsidP="00677A7F">
      <w:pPr>
        <w:rPr>
          <w:rFonts w:ascii="Times New Roman" w:hAnsi="Times New Roman" w:cs="Times New Roman"/>
          <w:b/>
          <w:sz w:val="28"/>
          <w:szCs w:val="28"/>
        </w:rPr>
      </w:pPr>
    </w:p>
    <w:p w:rsidR="00382941" w:rsidRPr="00677A7F" w:rsidRDefault="00504A48" w:rsidP="00382941">
      <w:pPr>
        <w:ind w:left="284"/>
        <w:rPr>
          <w:rFonts w:ascii="Times New Roman" w:hAnsi="Times New Roman" w:cs="Times New Roman"/>
          <w:b/>
          <w:sz w:val="28"/>
          <w:szCs w:val="28"/>
        </w:rPr>
      </w:pPr>
      <w:r w:rsidRPr="00504A48">
        <w:rPr>
          <w:rFonts w:ascii="Times New Roman" w:hAnsi="Times New Roman" w:cs="Times New Roman"/>
          <w:b/>
          <w:sz w:val="28"/>
          <w:szCs w:val="28"/>
        </w:rPr>
        <w:t xml:space="preserve">    </w:t>
      </w:r>
      <w:r w:rsidR="00677A7F">
        <w:rPr>
          <w:rFonts w:ascii="Times New Roman" w:hAnsi="Times New Roman" w:cs="Times New Roman"/>
          <w:b/>
          <w:sz w:val="28"/>
          <w:szCs w:val="28"/>
        </w:rPr>
        <w:t xml:space="preserve">                                            </w:t>
      </w:r>
      <w:r w:rsidRPr="00504A48">
        <w:rPr>
          <w:rFonts w:ascii="Times New Roman" w:hAnsi="Times New Roman" w:cs="Times New Roman"/>
          <w:b/>
          <w:sz w:val="28"/>
          <w:szCs w:val="28"/>
        </w:rPr>
        <w:t xml:space="preserve">  </w:t>
      </w:r>
      <w:r w:rsidR="00382941" w:rsidRPr="00677A7F">
        <w:rPr>
          <w:rFonts w:ascii="Times New Roman" w:hAnsi="Times New Roman" w:cs="Times New Roman"/>
          <w:b/>
          <w:sz w:val="28"/>
          <w:szCs w:val="28"/>
        </w:rPr>
        <w:t xml:space="preserve">Памятка </w:t>
      </w:r>
      <w:r w:rsidRPr="00677A7F">
        <w:rPr>
          <w:rFonts w:ascii="Times New Roman" w:hAnsi="Times New Roman" w:cs="Times New Roman"/>
          <w:b/>
          <w:sz w:val="28"/>
          <w:szCs w:val="28"/>
        </w:rPr>
        <w:t xml:space="preserve">                                                    </w:t>
      </w:r>
      <w:r w:rsidR="00382941" w:rsidRPr="00677A7F">
        <w:rPr>
          <w:rFonts w:ascii="Times New Roman" w:hAnsi="Times New Roman" w:cs="Times New Roman"/>
          <w:b/>
          <w:sz w:val="28"/>
          <w:szCs w:val="28"/>
        </w:rPr>
        <w:t>антитеррористической безопасности в период Новогодних праздников и каникул</w:t>
      </w:r>
    </w:p>
    <w:p w:rsidR="00382941" w:rsidRDefault="00382941"/>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В период Новогодних праздников и каникул будьте бдительны и осторожны во время массовых мероприятий, поездках на транспорте и в быту.</w:t>
      </w:r>
    </w:p>
    <w:p w:rsidR="00382941" w:rsidRPr="00382941" w:rsidRDefault="00382941" w:rsidP="00382941">
      <w:pPr>
        <w:rPr>
          <w:rFonts w:ascii="Times New Roman" w:hAnsi="Times New Roman" w:cs="Times New Roman"/>
          <w:sz w:val="28"/>
          <w:szCs w:val="28"/>
        </w:rPr>
      </w:pPr>
      <w:r w:rsidRPr="00504A48">
        <w:rPr>
          <w:rFonts w:ascii="Times New Roman" w:hAnsi="Times New Roman" w:cs="Times New Roman"/>
          <w:b/>
          <w:sz w:val="28"/>
          <w:szCs w:val="28"/>
        </w:rPr>
        <w:t>Обнаружив забытую и бесхозную вещь</w:t>
      </w:r>
      <w:r w:rsidRPr="00382941">
        <w:rPr>
          <w:rFonts w:ascii="Times New Roman" w:hAnsi="Times New Roman" w:cs="Times New Roman"/>
          <w:sz w:val="28"/>
          <w:szCs w:val="28"/>
        </w:rPr>
        <w:t xml:space="preserve"> в общественном месте (на улице, в подъезде, в магазине, торговом центре, кинотеатре, в общественном транспорте и т.д.):</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не пытайтесь заглянуть в неё и проверить содержимое;</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не трогайте, не вскрывайте, не пинайте ногами – в ней может находиться взрывное устройство;</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зафиксируйте место и время её обнаружения, привлеките внимание находящихся поблизости сотрудников полиции, охраны и обычных граждан;</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постарайтесь сделать так, чтобы прохожие отошли как можно дальше;</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дождитесь прибытия оперативно-следственной группы, не забывайте, что вы являетесь важным свидетелем.</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При нахождении в месте массового пребывания людей (на улице, парке, сквере, торговом центре, кинотеатре и т.д.):</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будьте бдительны, держитесь в стороне от скопления групп людей;</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обращайте внимание на подозрительных людей, ведущих себя либо чрезмерно осторожно, либо наоборот – привлекая к себе излишнее внимание;</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сторонитесь и фиксируйте регистрационные номера транспортных средств, припаркованных с явными нарушениями правил дорожного движения, старайтесь запоминать приметы лиц, производящих погрузку и выгрузку из этих автомобилей грузов в мешках, ящиках, коробках, упаковках и т.п.;</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в случае возникновения беспорядков при проведении общественных мероприятий, не поддавайтесь панике, спокойно покиньте место происшествия;</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если вдруг началась активизация сил безопасности и правоохранительных органов, ни в коем случае не проявляйте любопытства, идите в противоположную сторону, но не бегом, чтобы Вас не приняли за нарушителя, при этом беспрекословно выполняйте требования сотрудников полиции, при первой же возможности покиньте место происшествия, не создавая при этом «давку» людей.</w:t>
      </w:r>
    </w:p>
    <w:p w:rsidR="00382941" w:rsidRPr="00504A48" w:rsidRDefault="00382941" w:rsidP="00382941">
      <w:pPr>
        <w:rPr>
          <w:rFonts w:ascii="Times New Roman" w:hAnsi="Times New Roman" w:cs="Times New Roman"/>
          <w:b/>
          <w:sz w:val="28"/>
          <w:szCs w:val="28"/>
        </w:rPr>
      </w:pPr>
      <w:r w:rsidRPr="00504A48">
        <w:rPr>
          <w:rFonts w:ascii="Times New Roman" w:hAnsi="Times New Roman" w:cs="Times New Roman"/>
          <w:b/>
          <w:sz w:val="28"/>
          <w:szCs w:val="28"/>
        </w:rPr>
        <w:lastRenderedPageBreak/>
        <w:t>Действия при угрозе террористических актов с применением</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беспилотных летательных аппаратов (БПЛА)</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В случае визуального обнаружения в воздухе БПЛА, полёт которого может сопровождаться характерным звуком двигателя:</w:t>
      </w:r>
    </w:p>
    <w:p w:rsidR="00382941" w:rsidRPr="00504A48" w:rsidRDefault="00382941" w:rsidP="00382941">
      <w:pPr>
        <w:rPr>
          <w:rFonts w:ascii="Times New Roman" w:hAnsi="Times New Roman" w:cs="Times New Roman"/>
          <w:b/>
          <w:sz w:val="28"/>
          <w:szCs w:val="28"/>
        </w:rPr>
      </w:pPr>
      <w:r w:rsidRPr="00382941">
        <w:rPr>
          <w:rFonts w:ascii="Times New Roman" w:hAnsi="Times New Roman" w:cs="Times New Roman"/>
          <w:sz w:val="28"/>
          <w:szCs w:val="28"/>
        </w:rPr>
        <w:t>          </w:t>
      </w:r>
      <w:r w:rsidRPr="00504A48">
        <w:rPr>
          <w:rFonts w:ascii="Times New Roman" w:hAnsi="Times New Roman" w:cs="Times New Roman"/>
          <w:b/>
          <w:sz w:val="28"/>
          <w:szCs w:val="28"/>
          <w:u w:val="single"/>
        </w:rPr>
        <w:t>Если Вы находитесь на улице:</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необходимо пройти в ближайшее укрытие (подвал, здание), предупредив других граждан об опасности нахождения людей на открытой местности (организовать оповещение персонала организации);</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xml:space="preserve">оперативно сообщить в службу спасения с мобильного телефона по номеру - 112 или в полицию по номеру - 102, следующую </w:t>
      </w:r>
      <w:proofErr w:type="gramStart"/>
      <w:r w:rsidRPr="00382941">
        <w:rPr>
          <w:rFonts w:ascii="Times New Roman" w:hAnsi="Times New Roman" w:cs="Times New Roman"/>
          <w:sz w:val="28"/>
          <w:szCs w:val="28"/>
        </w:rPr>
        <w:t>информацию:</w:t>
      </w:r>
      <w:r w:rsidRPr="00382941">
        <w:rPr>
          <w:rFonts w:ascii="Times New Roman" w:hAnsi="Times New Roman" w:cs="Times New Roman"/>
          <w:sz w:val="28"/>
          <w:szCs w:val="28"/>
        </w:rPr>
        <w:br/>
        <w:t>свою</w:t>
      </w:r>
      <w:proofErr w:type="gramEnd"/>
      <w:r w:rsidRPr="00382941">
        <w:rPr>
          <w:rFonts w:ascii="Times New Roman" w:hAnsi="Times New Roman" w:cs="Times New Roman"/>
          <w:sz w:val="28"/>
          <w:szCs w:val="28"/>
        </w:rPr>
        <w:t xml:space="preserve"> фамилию, имя, отчество;</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место обнаружения БПЛА (с указанием населённого пункта, организации</w:t>
      </w:r>
      <w:proofErr w:type="gramStart"/>
      <w:r w:rsidRPr="00382941">
        <w:rPr>
          <w:rFonts w:ascii="Times New Roman" w:hAnsi="Times New Roman" w:cs="Times New Roman"/>
          <w:sz w:val="28"/>
          <w:szCs w:val="28"/>
        </w:rPr>
        <w:t>);</w:t>
      </w:r>
      <w:r w:rsidRPr="00382941">
        <w:rPr>
          <w:rFonts w:ascii="Times New Roman" w:hAnsi="Times New Roman" w:cs="Times New Roman"/>
          <w:sz w:val="28"/>
          <w:szCs w:val="28"/>
        </w:rPr>
        <w:br/>
        <w:t>время</w:t>
      </w:r>
      <w:proofErr w:type="gramEnd"/>
      <w:r w:rsidRPr="00382941">
        <w:rPr>
          <w:rFonts w:ascii="Times New Roman" w:hAnsi="Times New Roman" w:cs="Times New Roman"/>
          <w:sz w:val="28"/>
          <w:szCs w:val="28"/>
        </w:rPr>
        <w:t xml:space="preserve"> обнаружения; количество аппаратов; тип БПЛА (самолётный или </w:t>
      </w:r>
      <w:proofErr w:type="spellStart"/>
      <w:r w:rsidRPr="00382941">
        <w:rPr>
          <w:rFonts w:ascii="Times New Roman" w:hAnsi="Times New Roman" w:cs="Times New Roman"/>
          <w:sz w:val="28"/>
          <w:szCs w:val="28"/>
        </w:rPr>
        <w:t>квадрокоптерный</w:t>
      </w:r>
      <w:proofErr w:type="spellEnd"/>
      <w:r w:rsidRPr="00382941">
        <w:rPr>
          <w:rFonts w:ascii="Times New Roman" w:hAnsi="Times New Roman" w:cs="Times New Roman"/>
          <w:sz w:val="28"/>
          <w:szCs w:val="28"/>
        </w:rPr>
        <w:t>);</w:t>
      </w:r>
      <w:r w:rsidRPr="00382941">
        <w:rPr>
          <w:rFonts w:ascii="Times New Roman" w:hAnsi="Times New Roman" w:cs="Times New Roman"/>
          <w:sz w:val="28"/>
          <w:szCs w:val="28"/>
        </w:rPr>
        <w:br/>
        <w:t>примерное направление, высоту полёта (например: направление на север, в сторону населённого пункта или города (наименование) и т.д.) и характер поведения (зависание, барражирование над объектом и т.д.);</w:t>
      </w:r>
      <w:r w:rsidRPr="00382941">
        <w:rPr>
          <w:rFonts w:ascii="Times New Roman" w:hAnsi="Times New Roman" w:cs="Times New Roman"/>
          <w:sz w:val="28"/>
          <w:szCs w:val="28"/>
        </w:rPr>
        <w:br/>
        <w:t>другую важную информацию.</w:t>
      </w:r>
    </w:p>
    <w:p w:rsidR="00382941" w:rsidRPr="00504A48" w:rsidRDefault="00382941" w:rsidP="00382941">
      <w:pPr>
        <w:rPr>
          <w:rFonts w:ascii="Times New Roman" w:hAnsi="Times New Roman" w:cs="Times New Roman"/>
          <w:b/>
          <w:sz w:val="28"/>
          <w:szCs w:val="28"/>
        </w:rPr>
      </w:pPr>
      <w:r w:rsidRPr="00504A48">
        <w:rPr>
          <w:rFonts w:ascii="Times New Roman" w:hAnsi="Times New Roman" w:cs="Times New Roman"/>
          <w:b/>
          <w:bCs/>
          <w:sz w:val="28"/>
          <w:szCs w:val="28"/>
        </w:rPr>
        <w:t>         </w:t>
      </w:r>
      <w:r w:rsidRPr="00504A48">
        <w:rPr>
          <w:rFonts w:ascii="Times New Roman" w:hAnsi="Times New Roman" w:cs="Times New Roman"/>
          <w:b/>
          <w:sz w:val="28"/>
          <w:szCs w:val="28"/>
          <w:u w:val="single"/>
        </w:rPr>
        <w:t>В случае обнаружения беспилотного летательного аппарата (БПЛА) необходимо соблюдать следующие правила:</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не паниковать;</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обеспечить собственную безопасность (спрятаться в помещении или    укрыться за деревьями);</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сообщить о случившемся в полицию или по номеру 112, указав:</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свои фамилию, имя, отчество;</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адрес/ориентиры местности;</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характер поведения БПЛА (зависание, барражирование над объектом, направление пролета, внешний вид и т.д.); </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другие сведения по запросу уполномоченного органа.</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b/>
          <w:bCs/>
          <w:sz w:val="28"/>
          <w:szCs w:val="28"/>
        </w:rPr>
        <w:t>        </w:t>
      </w:r>
      <w:r w:rsidRPr="00382941">
        <w:rPr>
          <w:rFonts w:ascii="Times New Roman" w:hAnsi="Times New Roman" w:cs="Times New Roman"/>
          <w:sz w:val="28"/>
          <w:szCs w:val="28"/>
          <w:u w:val="single"/>
        </w:rPr>
        <w:t>Категорически запрещается:</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вести фото-, видеосъемку БПЛА, находящегося в воздухе;</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пытаться самостоятельно сбить БПЛА подручными предметами и иными средствами поражения, пользоваться вблизи радиоаппаратурой, мобильными телефонами, устройствами GPS;</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lastRenderedPageBreak/>
        <w:t>при падении БПЛА трогать, вскрывать, передвигать или предпринимать какие-либо иные действия с обнаруженным предметом. Помните: к БПЛА может быть прикреплено взрывное устройство!</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вести фото-, видеосъемку места падения БПЛА; </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распространять фото, видео БПЛА в социальных сетях и мессенджерах.</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xml:space="preserve">В случае посадки или падения БПЛА на местности, приближаться к нему </w:t>
      </w:r>
      <w:proofErr w:type="gramStart"/>
      <w:r w:rsidRPr="00382941">
        <w:rPr>
          <w:rFonts w:ascii="Times New Roman" w:hAnsi="Times New Roman" w:cs="Times New Roman"/>
          <w:sz w:val="28"/>
          <w:szCs w:val="28"/>
        </w:rPr>
        <w:t>запрещено!</w:t>
      </w:r>
      <w:r w:rsidRPr="00382941">
        <w:rPr>
          <w:rFonts w:ascii="Times New Roman" w:hAnsi="Times New Roman" w:cs="Times New Roman"/>
          <w:sz w:val="28"/>
          <w:szCs w:val="28"/>
        </w:rPr>
        <w:br/>
        <w:t>информацию</w:t>
      </w:r>
      <w:proofErr w:type="gramEnd"/>
      <w:r w:rsidRPr="00382941">
        <w:rPr>
          <w:rFonts w:ascii="Times New Roman" w:hAnsi="Times New Roman" w:cs="Times New Roman"/>
          <w:sz w:val="28"/>
          <w:szCs w:val="28"/>
        </w:rPr>
        <w:t xml:space="preserve"> о месте его падения необходимо немедленно сообщить по телефонам 102 или 112;</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не подходить к обломкам и не трогать их;</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отойти на безопасное расстояние и предупредить окружающих о происшествии.</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Для экстренного укрытия могут использоваться:</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подвалы и цокольные этажи жилых домов, капитальных зданий и сооружений, в том числе расположенных на территориях предприятий (организаций</w:t>
      </w:r>
      <w:proofErr w:type="gramStart"/>
      <w:r w:rsidRPr="00382941">
        <w:rPr>
          <w:rFonts w:ascii="Times New Roman" w:hAnsi="Times New Roman" w:cs="Times New Roman"/>
          <w:sz w:val="28"/>
          <w:szCs w:val="28"/>
        </w:rPr>
        <w:t>);</w:t>
      </w:r>
      <w:r w:rsidRPr="00382941">
        <w:rPr>
          <w:rFonts w:ascii="Times New Roman" w:hAnsi="Times New Roman" w:cs="Times New Roman"/>
          <w:sz w:val="28"/>
          <w:szCs w:val="28"/>
        </w:rPr>
        <w:br/>
        <w:t>первые</w:t>
      </w:r>
      <w:proofErr w:type="gramEnd"/>
      <w:r w:rsidRPr="00382941">
        <w:rPr>
          <w:rFonts w:ascii="Times New Roman" w:hAnsi="Times New Roman" w:cs="Times New Roman"/>
          <w:sz w:val="28"/>
          <w:szCs w:val="28"/>
        </w:rPr>
        <w:t xml:space="preserve"> этажи подъездов многоквартирных жилых домов, внутренние помещения в зданиях, квартирах жилых домов (коридор, тамбур, ванная комната и т.д.), при условии недопустимости нахождения напротив оконных и дверных проёмов со стороны возможного взрыва.</w:t>
      </w:r>
    </w:p>
    <w:p w:rsidR="00382941" w:rsidRPr="00504A48" w:rsidRDefault="00382941" w:rsidP="00382941">
      <w:pPr>
        <w:rPr>
          <w:rFonts w:ascii="Times New Roman" w:hAnsi="Times New Roman" w:cs="Times New Roman"/>
          <w:b/>
          <w:sz w:val="28"/>
          <w:szCs w:val="28"/>
        </w:rPr>
      </w:pPr>
      <w:r w:rsidRPr="00382941">
        <w:rPr>
          <w:rFonts w:ascii="Times New Roman" w:hAnsi="Times New Roman" w:cs="Times New Roman"/>
          <w:sz w:val="28"/>
          <w:szCs w:val="28"/>
        </w:rPr>
        <w:t>     </w:t>
      </w:r>
      <w:r w:rsidRPr="00504A48">
        <w:rPr>
          <w:rFonts w:ascii="Times New Roman" w:hAnsi="Times New Roman" w:cs="Times New Roman"/>
          <w:b/>
          <w:sz w:val="28"/>
          <w:szCs w:val="28"/>
          <w:u w:val="single"/>
        </w:rPr>
        <w:t>При атаке БПЛА, когда Вы в транспорте:</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если первые взрывы застали Вас в дороге, то не пытайтесь уехать из зоны атаки, быстрее остановитесь и найдите укрытие;</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покидайте машину с противоположной стороны атаки, отползите как можно дальше;</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как можно быстрее ложитесь на землю, закрыв голову руками, и приоткройте рот;</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если рядом заметили надежное укрытие, постарайтесь сразу в него перебежать после прозвучавшего взрыва.</w:t>
      </w:r>
    </w:p>
    <w:p w:rsidR="00382941" w:rsidRPr="00504A48" w:rsidRDefault="00382941" w:rsidP="00382941">
      <w:pPr>
        <w:rPr>
          <w:rFonts w:ascii="Times New Roman" w:hAnsi="Times New Roman" w:cs="Times New Roman"/>
          <w:b/>
          <w:sz w:val="28"/>
          <w:szCs w:val="28"/>
        </w:rPr>
      </w:pPr>
      <w:r w:rsidRPr="00382941">
        <w:rPr>
          <w:rFonts w:ascii="Times New Roman" w:hAnsi="Times New Roman" w:cs="Times New Roman"/>
          <w:sz w:val="28"/>
          <w:szCs w:val="28"/>
        </w:rPr>
        <w:t>     </w:t>
      </w:r>
      <w:r w:rsidRPr="00504A48">
        <w:rPr>
          <w:rFonts w:ascii="Times New Roman" w:hAnsi="Times New Roman" w:cs="Times New Roman"/>
          <w:b/>
          <w:sz w:val="28"/>
          <w:szCs w:val="28"/>
          <w:u w:val="single"/>
        </w:rPr>
        <w:t>При атаке БПЛА, когда Вы дома:</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ГЛАВНОЕ – действуйте без паники, сохраняйте спокойствие!</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возьмите с собой личные документы, телефон, радио на батарейках, фонарик, воду, медицинскую аптечку;</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категорически нельзя подходить к окнам;</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выберите комнату, которая не имеет окон – это ванная, кладовая коридор, туалет (чем больше толстых стен – тем лучше Ваша безопасность);</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lastRenderedPageBreak/>
        <w:t>    если в доме есть подвал или погреб, спуститесь вниз, если в доме нет подвала – на нижние этажи, в паркинг; чем ниже – тем лучше;</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лифтом во время атаки пользоваться ЗАПРЕЩЕНО!</w:t>
      </w:r>
    </w:p>
    <w:p w:rsidR="00382941" w:rsidRPr="00504A48" w:rsidRDefault="00382941" w:rsidP="00382941">
      <w:pPr>
        <w:rPr>
          <w:rFonts w:ascii="Times New Roman" w:hAnsi="Times New Roman" w:cs="Times New Roman"/>
          <w:b/>
          <w:sz w:val="28"/>
          <w:szCs w:val="28"/>
        </w:rPr>
      </w:pPr>
      <w:r w:rsidRPr="00382941">
        <w:rPr>
          <w:rFonts w:ascii="Times New Roman" w:hAnsi="Times New Roman" w:cs="Times New Roman"/>
          <w:b/>
          <w:bCs/>
          <w:sz w:val="28"/>
          <w:szCs w:val="28"/>
        </w:rPr>
        <w:t>    </w:t>
      </w:r>
      <w:r w:rsidRPr="00504A48">
        <w:rPr>
          <w:rFonts w:ascii="Times New Roman" w:hAnsi="Times New Roman" w:cs="Times New Roman"/>
          <w:b/>
          <w:sz w:val="28"/>
          <w:szCs w:val="28"/>
          <w:u w:val="single"/>
        </w:rPr>
        <w:t>Что делать после окончания атаки БПЛА</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передвигайтесь осторожно и внимательно, смотрите себе под ноги;</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    не поднимайте с земли никаких незнакомых предметов;</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sz w:val="28"/>
          <w:szCs w:val="28"/>
        </w:rPr>
        <w:t>смотрите за детьми, держите их при себе.</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b/>
          <w:bCs/>
          <w:sz w:val="28"/>
          <w:szCs w:val="28"/>
        </w:rPr>
        <w:t>ГЛАВНОЕ – действуйте без паники, сохраняйте спокойствие!</w:t>
      </w:r>
    </w:p>
    <w:p w:rsidR="00382941" w:rsidRPr="00504A48" w:rsidRDefault="00382941" w:rsidP="00382941">
      <w:pPr>
        <w:rPr>
          <w:rFonts w:ascii="Times New Roman" w:hAnsi="Times New Roman" w:cs="Times New Roman"/>
          <w:b/>
          <w:sz w:val="28"/>
          <w:szCs w:val="28"/>
        </w:rPr>
      </w:pPr>
      <w:r w:rsidRPr="00382941">
        <w:rPr>
          <w:rFonts w:ascii="Times New Roman" w:hAnsi="Times New Roman" w:cs="Times New Roman"/>
          <w:b/>
          <w:bCs/>
          <w:sz w:val="28"/>
          <w:szCs w:val="28"/>
        </w:rPr>
        <w:t>Телефоны служб экстренного реагирования:102</w:t>
      </w:r>
      <w:r w:rsidRPr="00382941">
        <w:rPr>
          <w:rFonts w:ascii="Times New Roman" w:hAnsi="Times New Roman" w:cs="Times New Roman"/>
          <w:sz w:val="28"/>
          <w:szCs w:val="28"/>
        </w:rPr>
        <w:t>, </w:t>
      </w:r>
      <w:r w:rsidR="00504A48">
        <w:rPr>
          <w:rFonts w:ascii="Times New Roman" w:hAnsi="Times New Roman" w:cs="Times New Roman"/>
          <w:b/>
          <w:bCs/>
          <w:sz w:val="28"/>
          <w:szCs w:val="28"/>
        </w:rPr>
        <w:t>112.</w:t>
      </w:r>
      <w:r w:rsidR="00504A48" w:rsidRPr="00504A48">
        <w:rPr>
          <w:rFonts w:ascii="Times New Roman" w:eastAsia="Times New Roman" w:hAnsi="Times New Roman" w:cs="Times New Roman"/>
          <w:sz w:val="24"/>
          <w:szCs w:val="24"/>
          <w:lang w:eastAsia="ru-RU"/>
        </w:rPr>
        <w:t xml:space="preserve"> </w:t>
      </w:r>
      <w:r w:rsidR="00504A48" w:rsidRPr="00504A48">
        <w:rPr>
          <w:rFonts w:ascii="Times New Roman" w:eastAsia="Times New Roman" w:hAnsi="Times New Roman" w:cs="Times New Roman"/>
          <w:b/>
          <w:sz w:val="24"/>
          <w:szCs w:val="24"/>
          <w:lang w:eastAsia="ru-RU"/>
        </w:rPr>
        <w:t>ЕДС администрации Свердловского района по т. (48645)2-24-43,</w:t>
      </w:r>
    </w:p>
    <w:p w:rsidR="00382941" w:rsidRPr="00382941" w:rsidRDefault="00382941" w:rsidP="00382941">
      <w:pPr>
        <w:rPr>
          <w:rFonts w:ascii="Times New Roman" w:hAnsi="Times New Roman" w:cs="Times New Roman"/>
          <w:sz w:val="28"/>
          <w:szCs w:val="28"/>
        </w:rPr>
      </w:pPr>
      <w:r w:rsidRPr="00382941">
        <w:rPr>
          <w:rFonts w:ascii="Times New Roman" w:hAnsi="Times New Roman" w:cs="Times New Roman"/>
          <w:b/>
          <w:bCs/>
          <w:sz w:val="28"/>
          <w:szCs w:val="28"/>
        </w:rPr>
        <w:t>ПОМНИТЕ! соблюдение указанных правил поможет сохранить вам жизнь и здоровье</w:t>
      </w:r>
      <w:bookmarkStart w:id="0" w:name="_GoBack"/>
      <w:bookmarkEnd w:id="0"/>
    </w:p>
    <w:sectPr w:rsidR="00382941" w:rsidRPr="00382941" w:rsidSect="0038294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41"/>
    <w:rsid w:val="00382941"/>
    <w:rsid w:val="00457AD3"/>
    <w:rsid w:val="004F25C0"/>
    <w:rsid w:val="00504A48"/>
    <w:rsid w:val="00677A7F"/>
    <w:rsid w:val="00882B0D"/>
    <w:rsid w:val="00C71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B71EB-8426-4ED7-A84F-779667E0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0833">
      <w:bodyDiv w:val="1"/>
      <w:marLeft w:val="0"/>
      <w:marRight w:val="0"/>
      <w:marTop w:val="0"/>
      <w:marBottom w:val="0"/>
      <w:divBdr>
        <w:top w:val="none" w:sz="0" w:space="0" w:color="auto"/>
        <w:left w:val="none" w:sz="0" w:space="0" w:color="auto"/>
        <w:bottom w:val="none" w:sz="0" w:space="0" w:color="auto"/>
        <w:right w:val="none" w:sz="0" w:space="0" w:color="auto"/>
      </w:divBdr>
    </w:div>
    <w:div w:id="21108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2024-12-15T08:19:00Z</dcterms:created>
  <dcterms:modified xsi:type="dcterms:W3CDTF">2024-12-19T13:31:00Z</dcterms:modified>
</cp:coreProperties>
</file>