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48" w:rsidRDefault="00A46828" w:rsidP="00BF6C72">
      <w:pPr>
        <w:pStyle w:val="1"/>
        <w:ind w:left="567" w:right="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2FEB" w:rsidRPr="00992FEB" w:rsidRDefault="00992FEB" w:rsidP="00992FEB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992FEB">
        <w:rPr>
          <w:rStyle w:val="a8"/>
          <w:color w:val="0000CD"/>
        </w:rPr>
        <w:t>ПРАВИЛА ПОВЕДЕНИЯ</w:t>
      </w:r>
    </w:p>
    <w:p w:rsidR="00992FEB" w:rsidRPr="00992FEB" w:rsidRDefault="00992FEB" w:rsidP="00992FEB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992FEB">
        <w:rPr>
          <w:rStyle w:val="a8"/>
          <w:color w:val="0000CD"/>
        </w:rPr>
        <w:t>ПРИ ОБНАРУЖЕНИИ ВЗРЫВООПАСНЫХ ПРЕДМЕТОВ</w:t>
      </w:r>
    </w:p>
    <w:p w:rsidR="00992FEB" w:rsidRPr="00992FEB" w:rsidRDefault="00992FEB" w:rsidP="00992FEB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992FEB">
        <w:rPr>
          <w:rStyle w:val="a8"/>
          <w:color w:val="0000CD"/>
        </w:rPr>
        <w:t>ВРЕМЕН ВЕЛИКОЙ ОТЕЧЕСТВЕННОЙ ВОЙНЫ</w:t>
      </w:r>
    </w:p>
    <w:p w:rsidR="00992FEB" w:rsidRPr="00992FEB" w:rsidRDefault="00992FEB" w:rsidP="00992FEB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2"/>
          <w:szCs w:val="22"/>
        </w:rPr>
      </w:pPr>
      <w:r w:rsidRPr="00992FEB">
        <w:rPr>
          <w:color w:val="111111"/>
          <w:sz w:val="22"/>
          <w:szCs w:val="22"/>
        </w:rPr>
        <w:t>П</w:t>
      </w:r>
      <w:r w:rsidRPr="00992FEB">
        <w:rPr>
          <w:color w:val="111111"/>
          <w:sz w:val="22"/>
          <w:szCs w:val="22"/>
        </w:rPr>
        <w:t>осле окончания Великой Отечественной войны белорусская земля таит еще в себе различные «неприятные сюрпризы». Остатки снарядов, гильз и многое другое находят и по сей день. Взрывоопасные  предметы могут  быть  обнаружены  всюду,  где проходили боевые действия в годы Великой Отечественной войны: в полях и огородах, в лесах и парках, в реках, озерах и других водоемах, в домах и подвалах.</w:t>
      </w:r>
    </w:p>
    <w:p w:rsidR="00992FEB" w:rsidRPr="00992FEB" w:rsidRDefault="00992FEB" w:rsidP="00992FEB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2"/>
          <w:szCs w:val="22"/>
        </w:rPr>
      </w:pPr>
      <w:r w:rsidRPr="00992FEB">
        <w:rPr>
          <w:color w:val="111111"/>
          <w:sz w:val="22"/>
          <w:szCs w:val="22"/>
        </w:rPr>
        <w:t>Все эти предметы представляют огромную опасность для людей. И мало кто знает, какие действия необходимо предпринять в случае обнаружения предмета, похожего на снаряд. Когда же такое «эхо войны» находят дети – уровень опасности возрастает во много раз. Они неприменно захотят посмотреть поближе, что они нашли, или, что еще хуже, разобрать, разбить или бросить в костер найденный предмет.</w:t>
      </w:r>
    </w:p>
    <w:p w:rsidR="00992FEB" w:rsidRPr="00992FEB" w:rsidRDefault="00992FEB" w:rsidP="00992FEB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2"/>
          <w:szCs w:val="22"/>
        </w:rPr>
      </w:pPr>
      <w:r w:rsidRPr="00992FEB">
        <w:rPr>
          <w:color w:val="111111"/>
          <w:sz w:val="22"/>
          <w:szCs w:val="22"/>
        </w:rPr>
        <w:t>Итак, запомните, что нельзя делать при опасной находке и как нужно себя вести в данной ситуации.</w:t>
      </w:r>
    </w:p>
    <w:p w:rsidR="00992FEB" w:rsidRPr="00992FEB" w:rsidRDefault="00992FEB" w:rsidP="00992FEB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2"/>
          <w:szCs w:val="22"/>
        </w:rPr>
      </w:pPr>
      <w:r w:rsidRPr="00992FEB">
        <w:rPr>
          <w:color w:val="111111"/>
          <w:sz w:val="22"/>
          <w:szCs w:val="22"/>
        </w:rPr>
        <w:t>Во  всех  случаях  при  обнаружении  взрывоопасных  предметов  и самодельных   взрывных   устройств   категорически   запрещается предпринимать любые действия. </w:t>
      </w:r>
      <w:r w:rsidRPr="00992FEB">
        <w:rPr>
          <w:rStyle w:val="a8"/>
          <w:color w:val="111111"/>
          <w:sz w:val="22"/>
          <w:szCs w:val="22"/>
        </w:rPr>
        <w:t>Об опасной находке необходимо срочно сообщить в милицию по телефону 102, любому встретившемуся сотруднику милиции, либо в дежурную службу МЧС по телефону 101 или 112, сообщить  время,  место,  обстоятельства  обнаружения взрывоопасного предмета, его внешние признаки, наличие и количество людей на месте обнаружения. Не  предпринимать  никаких  самостоятельных  действий.  Не  проявлять паники, суеты, соблюдать осторожность и меры безопасности.</w:t>
      </w:r>
    </w:p>
    <w:p w:rsidR="00992FEB" w:rsidRPr="00992FEB" w:rsidRDefault="00992FEB" w:rsidP="00992FEB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2"/>
          <w:szCs w:val="22"/>
        </w:rPr>
      </w:pPr>
      <w:r w:rsidRPr="00992FEB">
        <w:rPr>
          <w:color w:val="111111"/>
          <w:sz w:val="22"/>
          <w:szCs w:val="22"/>
        </w:rPr>
        <w:t>При  обнаружении  взрывоопасных  предметов  категорически запрещается: брать  их  в  руки,  класть  в  карманы,  портфели,  сумки  и  т.  д.; переносить их с места на место, бросать и кантовать; наносить по ним удары, разбирать, распиливать, воздействовать на них огнем; помещать их в костер или разводить огонь над ними и вблизи них; собирать и сдавать их в качестве металлолома; ударять по корпусу и взрывателю, а также один боеприпас о другой;  закапывать  в  землю  или  бросать  их  в  водоемы;  предпринимать попытки к разборке или распиливанию; наступать или наезжать на мины; предпринимать попытки обезвредить или извлечь их из земли.</w:t>
      </w:r>
    </w:p>
    <w:p w:rsidR="00992FEB" w:rsidRPr="00992FEB" w:rsidRDefault="00992FEB" w:rsidP="00992FEB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2"/>
          <w:szCs w:val="22"/>
        </w:rPr>
      </w:pPr>
      <w:bookmarkStart w:id="0" w:name="_GoBack"/>
      <w:bookmarkEnd w:id="0"/>
    </w:p>
    <w:p w:rsidR="00057748" w:rsidRDefault="00057748" w:rsidP="00992FEB">
      <w:pPr>
        <w:pStyle w:val="20"/>
        <w:spacing w:after="579"/>
        <w:ind w:left="567" w:right="-2" w:hanging="851"/>
        <w:rPr>
          <w:sz w:val="26"/>
          <w:szCs w:val="26"/>
        </w:rPr>
      </w:pPr>
    </w:p>
    <w:p w:rsidR="00057748" w:rsidRDefault="00057748" w:rsidP="00057748">
      <w:pPr>
        <w:pStyle w:val="20"/>
        <w:spacing w:after="579"/>
        <w:ind w:left="567" w:right="-2" w:hanging="1560"/>
        <w:rPr>
          <w:sz w:val="26"/>
          <w:szCs w:val="26"/>
        </w:rPr>
      </w:pPr>
    </w:p>
    <w:p w:rsidR="00057748" w:rsidRDefault="00057748" w:rsidP="00057748">
      <w:pPr>
        <w:pStyle w:val="20"/>
        <w:spacing w:after="579"/>
        <w:ind w:left="567" w:right="-2" w:hanging="1560"/>
        <w:rPr>
          <w:sz w:val="26"/>
          <w:szCs w:val="26"/>
        </w:rPr>
      </w:pPr>
    </w:p>
    <w:p w:rsidR="00CA53AF" w:rsidRPr="005470AA" w:rsidRDefault="00CA53AF" w:rsidP="00CA53AF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5470AA">
        <w:rPr>
          <w:rFonts w:ascii="Times New Roman" w:hAnsi="Times New Roman" w:cs="Times New Roman"/>
        </w:rPr>
        <w:t>.</w:t>
      </w:r>
    </w:p>
    <w:p w:rsidR="009246C6" w:rsidRPr="00CA53AF" w:rsidRDefault="009246C6" w:rsidP="00CA53AF">
      <w:pPr>
        <w:rPr>
          <w:rFonts w:ascii="Times New Roman" w:hAnsi="Times New Roman" w:cs="Times New Roman"/>
        </w:rPr>
      </w:pPr>
    </w:p>
    <w:sectPr w:rsidR="009246C6" w:rsidRPr="00CA53AF" w:rsidSect="00CA53AF">
      <w:pgSz w:w="11909" w:h="16840"/>
      <w:pgMar w:top="709" w:right="852" w:bottom="1134" w:left="1134" w:header="85" w:footer="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85" w:rsidRDefault="00614F85">
      <w:r>
        <w:separator/>
      </w:r>
    </w:p>
  </w:endnote>
  <w:endnote w:type="continuationSeparator" w:id="0">
    <w:p w:rsidR="00614F85" w:rsidRDefault="006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85" w:rsidRDefault="00614F85"/>
  </w:footnote>
  <w:footnote w:type="continuationSeparator" w:id="0">
    <w:p w:rsidR="00614F85" w:rsidRDefault="00614F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D89"/>
    <w:multiLevelType w:val="multilevel"/>
    <w:tmpl w:val="E182B7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852DA"/>
    <w:multiLevelType w:val="multilevel"/>
    <w:tmpl w:val="5DDC3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A3387"/>
    <w:multiLevelType w:val="multilevel"/>
    <w:tmpl w:val="08B68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151C3"/>
    <w:multiLevelType w:val="multilevel"/>
    <w:tmpl w:val="E34EB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47493"/>
    <w:multiLevelType w:val="multilevel"/>
    <w:tmpl w:val="F2927A5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21606"/>
    <w:multiLevelType w:val="multilevel"/>
    <w:tmpl w:val="12E09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B78CE"/>
    <w:multiLevelType w:val="multilevel"/>
    <w:tmpl w:val="B0D09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E0B9B"/>
    <w:multiLevelType w:val="multilevel"/>
    <w:tmpl w:val="D408F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9229E"/>
    <w:multiLevelType w:val="multilevel"/>
    <w:tmpl w:val="99024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43834"/>
    <w:multiLevelType w:val="multilevel"/>
    <w:tmpl w:val="BB46F7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E23F7E"/>
    <w:multiLevelType w:val="multilevel"/>
    <w:tmpl w:val="FA424E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D0CB4"/>
    <w:multiLevelType w:val="multilevel"/>
    <w:tmpl w:val="2858112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B207E"/>
    <w:multiLevelType w:val="multilevel"/>
    <w:tmpl w:val="5596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869BE"/>
    <w:multiLevelType w:val="multilevel"/>
    <w:tmpl w:val="E460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3224B"/>
    <w:multiLevelType w:val="multilevel"/>
    <w:tmpl w:val="7FA45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EC761B"/>
    <w:multiLevelType w:val="multilevel"/>
    <w:tmpl w:val="61A2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E356F"/>
    <w:multiLevelType w:val="multilevel"/>
    <w:tmpl w:val="6898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921A4"/>
    <w:multiLevelType w:val="multilevel"/>
    <w:tmpl w:val="766A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24224"/>
    <w:multiLevelType w:val="multilevel"/>
    <w:tmpl w:val="1D24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87342"/>
    <w:multiLevelType w:val="multilevel"/>
    <w:tmpl w:val="0748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841C1"/>
    <w:multiLevelType w:val="multilevel"/>
    <w:tmpl w:val="79EC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6647E"/>
    <w:multiLevelType w:val="multilevel"/>
    <w:tmpl w:val="0108C7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29209D"/>
    <w:multiLevelType w:val="multilevel"/>
    <w:tmpl w:val="A0346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8576AC"/>
    <w:multiLevelType w:val="multilevel"/>
    <w:tmpl w:val="FED49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B97D2A"/>
    <w:multiLevelType w:val="multilevel"/>
    <w:tmpl w:val="213EC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BD6E9F"/>
    <w:multiLevelType w:val="multilevel"/>
    <w:tmpl w:val="4538E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225AE5"/>
    <w:multiLevelType w:val="multilevel"/>
    <w:tmpl w:val="AC5E4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B107F"/>
    <w:multiLevelType w:val="multilevel"/>
    <w:tmpl w:val="3B2C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54FB1"/>
    <w:multiLevelType w:val="multilevel"/>
    <w:tmpl w:val="EE6A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75E67"/>
    <w:multiLevelType w:val="multilevel"/>
    <w:tmpl w:val="DB64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74433"/>
    <w:multiLevelType w:val="multilevel"/>
    <w:tmpl w:val="3C7A9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961C68"/>
    <w:multiLevelType w:val="multilevel"/>
    <w:tmpl w:val="F784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62255D"/>
    <w:multiLevelType w:val="multilevel"/>
    <w:tmpl w:val="1FC2B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760B8B"/>
    <w:multiLevelType w:val="multilevel"/>
    <w:tmpl w:val="04CE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4327FF"/>
    <w:multiLevelType w:val="multilevel"/>
    <w:tmpl w:val="4EB6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5"/>
  </w:num>
  <w:num w:numId="5">
    <w:abstractNumId w:val="14"/>
  </w:num>
  <w:num w:numId="6">
    <w:abstractNumId w:val="0"/>
  </w:num>
  <w:num w:numId="7">
    <w:abstractNumId w:val="23"/>
  </w:num>
  <w:num w:numId="8">
    <w:abstractNumId w:val="24"/>
  </w:num>
  <w:num w:numId="9">
    <w:abstractNumId w:val="10"/>
  </w:num>
  <w:num w:numId="10">
    <w:abstractNumId w:val="21"/>
  </w:num>
  <w:num w:numId="11">
    <w:abstractNumId w:val="6"/>
  </w:num>
  <w:num w:numId="12">
    <w:abstractNumId w:val="22"/>
  </w:num>
  <w:num w:numId="13">
    <w:abstractNumId w:val="4"/>
  </w:num>
  <w:num w:numId="14">
    <w:abstractNumId w:val="32"/>
  </w:num>
  <w:num w:numId="15">
    <w:abstractNumId w:val="9"/>
  </w:num>
  <w:num w:numId="16">
    <w:abstractNumId w:val="1"/>
  </w:num>
  <w:num w:numId="17">
    <w:abstractNumId w:val="31"/>
  </w:num>
  <w:num w:numId="18">
    <w:abstractNumId w:val="26"/>
  </w:num>
  <w:num w:numId="19">
    <w:abstractNumId w:val="30"/>
  </w:num>
  <w:num w:numId="20">
    <w:abstractNumId w:val="7"/>
  </w:num>
  <w:num w:numId="21">
    <w:abstractNumId w:val="2"/>
  </w:num>
  <w:num w:numId="22">
    <w:abstractNumId w:val="33"/>
  </w:num>
  <w:num w:numId="23">
    <w:abstractNumId w:val="5"/>
  </w:num>
  <w:num w:numId="24">
    <w:abstractNumId w:val="13"/>
  </w:num>
  <w:num w:numId="25">
    <w:abstractNumId w:val="19"/>
  </w:num>
  <w:num w:numId="26">
    <w:abstractNumId w:val="29"/>
  </w:num>
  <w:num w:numId="27">
    <w:abstractNumId w:val="12"/>
  </w:num>
  <w:num w:numId="28">
    <w:abstractNumId w:val="16"/>
  </w:num>
  <w:num w:numId="29">
    <w:abstractNumId w:val="15"/>
  </w:num>
  <w:num w:numId="30">
    <w:abstractNumId w:val="27"/>
  </w:num>
  <w:num w:numId="31">
    <w:abstractNumId w:val="18"/>
  </w:num>
  <w:num w:numId="32">
    <w:abstractNumId w:val="34"/>
  </w:num>
  <w:num w:numId="33">
    <w:abstractNumId w:val="20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6"/>
    <w:rsid w:val="000263F5"/>
    <w:rsid w:val="000266CA"/>
    <w:rsid w:val="00057748"/>
    <w:rsid w:val="000B111E"/>
    <w:rsid w:val="000B15C2"/>
    <w:rsid w:val="001007EB"/>
    <w:rsid w:val="00187D98"/>
    <w:rsid w:val="0019544F"/>
    <w:rsid w:val="00243F7F"/>
    <w:rsid w:val="00255D5E"/>
    <w:rsid w:val="00256C1E"/>
    <w:rsid w:val="003D33F8"/>
    <w:rsid w:val="003F1FF2"/>
    <w:rsid w:val="004A472B"/>
    <w:rsid w:val="005546EB"/>
    <w:rsid w:val="005A698B"/>
    <w:rsid w:val="005C1632"/>
    <w:rsid w:val="00614F85"/>
    <w:rsid w:val="0069603C"/>
    <w:rsid w:val="0069622B"/>
    <w:rsid w:val="006F0997"/>
    <w:rsid w:val="00713C1C"/>
    <w:rsid w:val="007A74AE"/>
    <w:rsid w:val="007D1A05"/>
    <w:rsid w:val="008332B0"/>
    <w:rsid w:val="008A569A"/>
    <w:rsid w:val="008B0BEB"/>
    <w:rsid w:val="009246C6"/>
    <w:rsid w:val="00992FEB"/>
    <w:rsid w:val="009C04CE"/>
    <w:rsid w:val="009F0D8D"/>
    <w:rsid w:val="00A46828"/>
    <w:rsid w:val="00BF6C72"/>
    <w:rsid w:val="00C31836"/>
    <w:rsid w:val="00C83C52"/>
    <w:rsid w:val="00CA3FC2"/>
    <w:rsid w:val="00CA53AF"/>
    <w:rsid w:val="00CF7ACA"/>
    <w:rsid w:val="00D52256"/>
    <w:rsid w:val="00E83319"/>
    <w:rsid w:val="00EE7B69"/>
    <w:rsid w:val="00F90F7F"/>
    <w:rsid w:val="00FB6BCF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D706-EBAD-4E90-8C92-4B6B6E54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pacing w:line="288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CA3FC2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A3FC2"/>
    <w:pPr>
      <w:spacing w:line="233" w:lineRule="auto"/>
      <w:ind w:firstLine="7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c0">
    <w:name w:val="c0"/>
    <w:basedOn w:val="a0"/>
    <w:rsid w:val="00CA3FC2"/>
  </w:style>
  <w:style w:type="paragraph" w:customStyle="1" w:styleId="c7c3">
    <w:name w:val="c7 c3"/>
    <w:basedOn w:val="a"/>
    <w:rsid w:val="00CA3F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CA3FC2"/>
  </w:style>
  <w:style w:type="character" w:customStyle="1" w:styleId="apple-converted-space">
    <w:name w:val="apple-converted-space"/>
    <w:basedOn w:val="a0"/>
    <w:rsid w:val="00CA3FC2"/>
  </w:style>
  <w:style w:type="character" w:customStyle="1" w:styleId="c2c5">
    <w:name w:val="c2 c5"/>
    <w:basedOn w:val="a0"/>
    <w:rsid w:val="00CA3FC2"/>
  </w:style>
  <w:style w:type="paragraph" w:styleId="a4">
    <w:name w:val="Normal (Web)"/>
    <w:basedOn w:val="a"/>
    <w:uiPriority w:val="99"/>
    <w:unhideWhenUsed/>
    <w:rsid w:val="00CA3F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CF7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CF7ACA"/>
  </w:style>
  <w:style w:type="character" w:customStyle="1" w:styleId="c1">
    <w:name w:val="c1"/>
    <w:basedOn w:val="a0"/>
    <w:rsid w:val="00CF7ACA"/>
  </w:style>
  <w:style w:type="character" w:customStyle="1" w:styleId="c5">
    <w:name w:val="c5"/>
    <w:basedOn w:val="a0"/>
    <w:rsid w:val="00CF7ACA"/>
  </w:style>
  <w:style w:type="table" w:styleId="a5">
    <w:name w:val="Table Grid"/>
    <w:basedOn w:val="a1"/>
    <w:uiPriority w:val="39"/>
    <w:rsid w:val="006960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46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6EB"/>
    <w:rPr>
      <w:rFonts w:ascii="Segoe UI" w:hAnsi="Segoe UI" w:cs="Segoe UI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992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8A28-AFDB-48B1-84B9-CD2F6D95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34</cp:revision>
  <cp:lastPrinted>2024-03-10T13:34:00Z</cp:lastPrinted>
  <dcterms:created xsi:type="dcterms:W3CDTF">2022-11-07T14:26:00Z</dcterms:created>
  <dcterms:modified xsi:type="dcterms:W3CDTF">2024-03-11T09:24:00Z</dcterms:modified>
</cp:coreProperties>
</file>