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2308D" w14:textId="77777777" w:rsidR="00AD66F4" w:rsidRDefault="00AD66F4">
      <w:pPr>
        <w:spacing w:line="1" w:lineRule="exact"/>
      </w:pPr>
    </w:p>
    <w:p w14:paraId="0CED801F" w14:textId="77777777" w:rsidR="00AD66F4" w:rsidRDefault="00AD66F4">
      <w:pPr>
        <w:spacing w:line="1" w:lineRule="exact"/>
      </w:pPr>
    </w:p>
    <w:p w14:paraId="0E58D226" w14:textId="77777777" w:rsidR="00146E27" w:rsidRDefault="00146E27" w:rsidP="00146E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11637" w14:textId="294DF7ED" w:rsidR="002A4CE0" w:rsidRDefault="002A4CE0" w:rsidP="004541BD">
      <w:pPr>
        <w:ind w:left="150"/>
        <w:outlineLvl w:val="0"/>
        <w:rPr>
          <w:rFonts w:ascii="Trebuchet MS" w:hAnsi="Trebuchet MS"/>
          <w:b/>
          <w:bCs/>
          <w:caps/>
          <w:color w:val="222222"/>
          <w:kern w:val="36"/>
          <w:sz w:val="48"/>
          <w:szCs w:val="48"/>
        </w:rPr>
      </w:pPr>
      <w:bookmarkStart w:id="0" w:name="_GoBack"/>
      <w:bookmarkEnd w:id="0"/>
    </w:p>
    <w:p w14:paraId="2F2CFE90" w14:textId="3E7E5363" w:rsidR="002A4CE0" w:rsidRPr="004541BD" w:rsidRDefault="002A4CE0" w:rsidP="004541BD">
      <w:pPr>
        <w:ind w:left="150"/>
        <w:outlineLvl w:val="0"/>
        <w:rPr>
          <w:rFonts w:ascii="Trebuchet MS" w:hAnsi="Trebuchet MS"/>
          <w:b/>
          <w:bCs/>
          <w:caps/>
          <w:color w:val="222222"/>
          <w:kern w:val="36"/>
          <w:sz w:val="48"/>
          <w:szCs w:val="48"/>
        </w:rPr>
      </w:pPr>
      <w:r>
        <w:rPr>
          <w:rFonts w:ascii="Trebuchet MS" w:hAnsi="Trebuchet MS"/>
          <w:b/>
          <w:bCs/>
          <w:caps/>
          <w:color w:val="222222"/>
          <w:kern w:val="36"/>
          <w:sz w:val="48"/>
          <w:szCs w:val="48"/>
        </w:rPr>
        <w:t>ПРЕСС-СЛУЖБА ФСР РОССИИ СООБЩАЕТ</w:t>
      </w:r>
    </w:p>
    <w:p w14:paraId="4F20CBBC" w14:textId="77777777" w:rsidR="002A4CE0" w:rsidRDefault="004541BD" w:rsidP="004541BD">
      <w:pPr>
        <w:outlineLvl w:val="0"/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  <w:t>-</w:t>
      </w:r>
    </w:p>
    <w:p w14:paraId="5D028FCC" w14:textId="77777777" w:rsidR="002A4CE0" w:rsidRDefault="002A4CE0" w:rsidP="004541BD">
      <w:pPr>
        <w:outlineLvl w:val="0"/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</w:pPr>
    </w:p>
    <w:p w14:paraId="099C08DD" w14:textId="77777777" w:rsidR="002A4CE0" w:rsidRDefault="002A4CE0" w:rsidP="004541BD">
      <w:pPr>
        <w:outlineLvl w:val="0"/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</w:pPr>
    </w:p>
    <w:p w14:paraId="0082A7B8" w14:textId="46536D7C" w:rsidR="002B4E6C" w:rsidRPr="004541BD" w:rsidRDefault="004541BD" w:rsidP="004541BD">
      <w:pPr>
        <w:outlineLvl w:val="0"/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  <w:t xml:space="preserve"> </w:t>
      </w:r>
      <w:r w:rsidR="002B4E6C" w:rsidRPr="004541BD">
        <w:rPr>
          <w:rFonts w:ascii="Times New Roman" w:hAnsi="Times New Roman" w:cs="Times New Roman"/>
          <w:b/>
          <w:bCs/>
          <w:caps/>
          <w:color w:val="222222"/>
          <w:kern w:val="36"/>
          <w:sz w:val="32"/>
          <w:szCs w:val="32"/>
        </w:rPr>
        <w:t>ТРОЕ ПОДРОСТКОВ УСТРОИЛИ ДИВЕРСИЮ НА ЖЕЛЕЗНОЙ ДОРОГЕ В ПОДМОСКОВЬЕ</w:t>
      </w:r>
    </w:p>
    <w:p w14:paraId="2F68DBE4" w14:textId="77777777" w:rsidR="002B4E6C" w:rsidRPr="002B4E6C" w:rsidRDefault="002B4E6C" w:rsidP="002B4E6C">
      <w:pPr>
        <w:widowControl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За повреждение железнодорожные путей неизвестные лица обещали школьникам денежное вознаграждение.</w:t>
      </w:r>
    </w:p>
    <w:p w14:paraId="64C88D73" w14:textId="77777777" w:rsidR="002B4E6C" w:rsidRPr="002B4E6C" w:rsidRDefault="002B4E6C" w:rsidP="002B4E6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Сотрудники ФСБ задержали троих подростков, которые по заданию неизвестного куратора из </w:t>
      </w:r>
      <w:proofErr w:type="spellStart"/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Telegram</w:t>
      </w:r>
      <w:proofErr w:type="spellEnd"/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 xml:space="preserve"> подготовили диверсию.  Школьникам было велело повредить железнодорожные пути в Подмосковье, за что обещалось вознаграждение.</w:t>
      </w:r>
    </w:p>
    <w:p w14:paraId="7CE74F06" w14:textId="77777777" w:rsidR="002B4E6C" w:rsidRPr="002B4E6C" w:rsidRDefault="002B4E6C" w:rsidP="002B4E6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- На станции Москва - Курская пресечена противоправная деятельность трех несовершеннолетних жителей Чехова, повредивших объекты транспортной инфраструктуры на железнодорожном перегоне Курского направления, - сообщили в пресс-службу УФСБ.</w:t>
      </w:r>
    </w:p>
    <w:p w14:paraId="50CFA465" w14:textId="77777777" w:rsidR="002B4E6C" w:rsidRPr="002B4E6C" w:rsidRDefault="002B4E6C" w:rsidP="002B4E6C">
      <w:pPr>
        <w:widowControl/>
        <w:spacing w:before="100" w:beforeAutospacing="1" w:after="100" w:afterAutospacing="1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По данным ведомства, школьники, которые учились в восьмом классе, получили задание за деньги повредить железнодорожные пути. Подростки выполнили инструкции, а также засняли все произошедшее на видео как подтверждение выполнения задания.</w:t>
      </w:r>
    </w:p>
    <w:p w14:paraId="48E2A36A" w14:textId="77777777" w:rsidR="002B4E6C" w:rsidRPr="002B4E6C" w:rsidRDefault="002B4E6C" w:rsidP="002B4E6C">
      <w:pPr>
        <w:widowControl/>
        <w:spacing w:before="100" w:beforeAutospacing="1"/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222222"/>
          <w:sz w:val="32"/>
          <w:szCs w:val="32"/>
          <w:lang w:bidi="ar-SA"/>
        </w:rPr>
        <w:t>Сколько именно кураторы заплатили школьникам, не сообщается. Сейчас решается вопрос о привлечении задержанных к уголовной ответственности. В ФСБ напомнили, что, в зависимости от обстоятельств, подобные действия могут квалифицироваться как “Террористический акт” или “Диверсия”, за сто предусмотрена уголовная ответственность от 10 лет до пожизненного срока. Она распространяется, в том числе, на лиц, достигших 14-летнего возраста.</w:t>
      </w:r>
    </w:p>
    <w:p w14:paraId="39A3E27D" w14:textId="77777777" w:rsidR="002B4E6C" w:rsidRPr="00B30817" w:rsidRDefault="00227CF0" w:rsidP="00146E27">
      <w:pPr>
        <w:rPr>
          <w:rFonts w:ascii="Times New Roman" w:hAnsi="Times New Roman" w:cs="Times New Roman"/>
          <w:sz w:val="32"/>
          <w:szCs w:val="32"/>
        </w:rPr>
      </w:pPr>
      <w:r w:rsidRPr="00B30817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Восьмиклассники исполнили поручение и сняли видео в подтверждение. Какую сумму им обещали неизвестные – не уточняется. Решается вопрос о привлечении подростков к уголовной ответственности. В зависимости от обстоятельств подобные действия могут квалифицировать по ст. 205 УК РФ (террористический акт) либо по ст. 281 УК РФ (диверсия), которые предусматривают вплоть до пожизненного лишения свободы, в том числе для достигших 14-летнего возраста.</w:t>
      </w:r>
    </w:p>
    <w:p w14:paraId="5F34AC1A" w14:textId="77777777" w:rsidR="00227CF0" w:rsidRPr="00227CF0" w:rsidRDefault="00227CF0" w:rsidP="00227CF0">
      <w:pPr>
        <w:widowControl/>
        <w:shd w:val="clear" w:color="auto" w:fill="FFFFFF"/>
        <w:spacing w:before="100" w:beforeAutospacing="1" w:after="100" w:afterAutospacing="1" w:line="444" w:lineRule="atLeas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7CF0">
        <w:rPr>
          <w:rFonts w:ascii="Times New Roman" w:eastAsia="Times New Roman" w:hAnsi="Times New Roman" w:cs="Times New Roman"/>
          <w:sz w:val="32"/>
          <w:szCs w:val="32"/>
          <w:lang w:bidi="ar-SA"/>
        </w:rPr>
        <w:lastRenderedPageBreak/>
        <w:t>Обращение в ФСБ с информацией о готовящихся диверсиях для вывода из строя объектов транспорта и дорожной инфраструктуры позволит избежать уголовной ответственности.</w:t>
      </w:r>
    </w:p>
    <w:p w14:paraId="02BB415C" w14:textId="77777777" w:rsidR="00227CF0" w:rsidRPr="00227CF0" w:rsidRDefault="00227CF0" w:rsidP="00227CF0">
      <w:pPr>
        <w:widowControl/>
        <w:shd w:val="clear" w:color="auto" w:fill="FFFFFF"/>
        <w:spacing w:before="100" w:beforeAutospacing="1" w:after="100" w:afterAutospacing="1" w:line="444" w:lineRule="atLeast"/>
        <w:rPr>
          <w:rFonts w:ascii="Times New Roman" w:eastAsia="Times New Roman" w:hAnsi="Times New Roman" w:cs="Times New Roman"/>
          <w:sz w:val="32"/>
          <w:szCs w:val="32"/>
          <w:lang w:bidi="ar-SA"/>
        </w:rPr>
      </w:pPr>
      <w:r w:rsidRPr="00227CF0">
        <w:rPr>
          <w:rFonts w:ascii="Times New Roman" w:eastAsia="Times New Roman" w:hAnsi="Times New Roman" w:cs="Times New Roman"/>
          <w:sz w:val="32"/>
          <w:szCs w:val="32"/>
          <w:lang w:bidi="ar-SA"/>
        </w:rPr>
        <w:t>Ранее в Воронеже </w:t>
      </w:r>
      <w:hyperlink r:id="rId7" w:history="1">
        <w:r w:rsidRPr="00B30817">
          <w:rPr>
            <w:rFonts w:ascii="Times New Roman" w:eastAsia="Times New Roman" w:hAnsi="Times New Roman" w:cs="Times New Roman"/>
            <w:color w:val="216DC1"/>
            <w:sz w:val="32"/>
            <w:szCs w:val="32"/>
            <w:lang w:bidi="ar-SA"/>
          </w:rPr>
          <w:t>задержали 17-летнего подростка, заподозренного в подготовке диверсии</w:t>
        </w:r>
      </w:hyperlink>
      <w:r w:rsidRPr="00227CF0">
        <w:rPr>
          <w:rFonts w:ascii="Times New Roman" w:eastAsia="Times New Roman" w:hAnsi="Times New Roman" w:cs="Times New Roman"/>
          <w:sz w:val="32"/>
          <w:szCs w:val="32"/>
          <w:lang w:bidi="ar-SA"/>
        </w:rPr>
        <w:t>. На перегоне между станцией Отрожка и вокзалом Воронеж-1 обнаружили вскрытыми трансформаторный и распределительный шкафы, неподалеку от которых лежал пакет с гвоздодером и бутылкой с некой жидкостью. Внутри шкафов повреждений не было, на движение поездов это не повлияло. По неофициальным данным было возбуждено уголовное дело.</w:t>
      </w:r>
    </w:p>
    <w:p w14:paraId="64C706B7" w14:textId="77777777" w:rsidR="002B4E6C" w:rsidRPr="002B4E6C" w:rsidRDefault="002B4E6C" w:rsidP="002B4E6C"/>
    <w:p w14:paraId="42597F56" w14:textId="77777777" w:rsidR="002B4E6C" w:rsidRPr="002B4E6C" w:rsidRDefault="002B4E6C" w:rsidP="002B4E6C"/>
    <w:p w14:paraId="7E76E373" w14:textId="1A978F26" w:rsidR="002B4E6C" w:rsidRPr="004541BD" w:rsidRDefault="004541BD" w:rsidP="002B4E6C">
      <w:pPr>
        <w:widowControl/>
        <w:shd w:val="clear" w:color="auto" w:fill="FFFFFF"/>
        <w:spacing w:after="240" w:line="540" w:lineRule="atLeast"/>
        <w:outlineLvl w:val="0"/>
        <w:rPr>
          <w:rFonts w:ascii="Times New Roman" w:eastAsia="Times New Roman" w:hAnsi="Times New Roman" w:cs="Times New Roman"/>
          <w:b/>
          <w:bCs/>
          <w:color w:val="37404D"/>
          <w:kern w:val="36"/>
          <w:sz w:val="32"/>
          <w:szCs w:val="32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37404D"/>
          <w:kern w:val="36"/>
          <w:sz w:val="32"/>
          <w:szCs w:val="32"/>
          <w:lang w:bidi="ar-SA"/>
        </w:rPr>
        <w:t xml:space="preserve">- </w:t>
      </w:r>
      <w:r w:rsidR="002B4E6C" w:rsidRPr="004541BD">
        <w:rPr>
          <w:rFonts w:ascii="Times New Roman" w:eastAsia="Times New Roman" w:hAnsi="Times New Roman" w:cs="Times New Roman"/>
          <w:b/>
          <w:bCs/>
          <w:color w:val="37404D"/>
          <w:kern w:val="36"/>
          <w:sz w:val="32"/>
          <w:szCs w:val="32"/>
          <w:lang w:bidi="ar-SA"/>
        </w:rPr>
        <w:t>Еще двух подростков арестовали по обвинению в диверсиях — всего предполагаемых преступников четверо</w:t>
      </w:r>
    </w:p>
    <w:p w14:paraId="3200B17B" w14:textId="77777777" w:rsidR="002B4E6C" w:rsidRPr="002B4E6C" w:rsidRDefault="002B4E6C" w:rsidP="002B4E6C">
      <w:pPr>
        <w:widowControl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  <w:t>Троих юношей обвиняют в поджоге релейных шкафов на железной дороге, еще одного — в поджоге истребителя</w:t>
      </w:r>
    </w:p>
    <w:p w14:paraId="5FA59B84" w14:textId="77777777" w:rsidR="002B4E6C" w:rsidRPr="002B4E6C" w:rsidRDefault="002B4E6C" w:rsidP="002B4E6C">
      <w:pPr>
        <w:widowControl/>
        <w:spacing w:line="360" w:lineRule="atLeast"/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  <w:t>Ленинский районный суд Новосибирска арестовал двух 17-летних подростков Павла С. и Савелия Р., обвиняемых в совершении диверсий на железной дороге.</w:t>
      </w:r>
    </w:p>
    <w:p w14:paraId="6F4BFD01" w14:textId="77777777" w:rsidR="002B4E6C" w:rsidRPr="002B4E6C" w:rsidRDefault="002B4E6C" w:rsidP="002B4E6C">
      <w:pPr>
        <w:widowControl/>
        <w:spacing w:line="360" w:lineRule="atLeast"/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  <w:t>Ранее сообщалось, что из-за диверсии на железной дороге уже был арестован один 18-летний парень </w:t>
      </w:r>
      <w:hyperlink r:id="rId8" w:history="1">
        <w:r w:rsidRPr="002B4E6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bidi="ar-SA"/>
          </w:rPr>
          <w:t>Кирилл Веселов</w:t>
        </w:r>
      </w:hyperlink>
      <w:r w:rsidRPr="002B4E6C"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  <w:t>, еще одного 18-летнего </w:t>
      </w:r>
      <w:hyperlink r:id="rId9" w:history="1">
        <w:r w:rsidRPr="002B4E6C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bdr w:val="none" w:sz="0" w:space="0" w:color="auto" w:frame="1"/>
            <w:lang w:bidi="ar-SA"/>
          </w:rPr>
          <w:t>Виктора Скоробогатова</w:t>
        </w:r>
      </w:hyperlink>
      <w:r w:rsidRPr="002B4E6C">
        <w:rPr>
          <w:rFonts w:ascii="Times New Roman" w:eastAsia="Times New Roman" w:hAnsi="Times New Roman" w:cs="Times New Roman"/>
          <w:color w:val="37404D"/>
          <w:sz w:val="32"/>
          <w:szCs w:val="32"/>
          <w:lang w:bidi="ar-SA"/>
        </w:rPr>
        <w:t> отправили в СИЗО из-за поджога самолета на заводе Чкалова.</w:t>
      </w:r>
    </w:p>
    <w:p w14:paraId="5135F856" w14:textId="77777777" w:rsidR="002B4E6C" w:rsidRPr="002B4E6C" w:rsidRDefault="002B4E6C" w:rsidP="002B4E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bidi="ar-SA"/>
        </w:rPr>
      </w:pPr>
      <w:r w:rsidRPr="00B30817">
        <w:rPr>
          <w:rFonts w:ascii="Times New Roman" w:eastAsia="Times New Roman" w:hAnsi="Times New Roman" w:cs="Times New Roman"/>
          <w:color w:val="3D3F43"/>
          <w:sz w:val="32"/>
          <w:szCs w:val="32"/>
          <w:lang w:bidi="ar-SA"/>
        </w:rPr>
        <w:fldChar w:fldCharType="begin"/>
      </w:r>
      <w:r w:rsidRPr="002B4E6C">
        <w:rPr>
          <w:rFonts w:ascii="Times New Roman" w:eastAsia="Times New Roman" w:hAnsi="Times New Roman" w:cs="Times New Roman"/>
          <w:color w:val="3D3F43"/>
          <w:sz w:val="32"/>
          <w:szCs w:val="32"/>
          <w:lang w:bidi="ar-SA"/>
        </w:rPr>
        <w:instrText xml:space="preserve"> HYPERLINK "https://yandex.ru/an/count/WcCejI_zOB81pH80T24bLHNKxkCJ7WK0iW8nmes0P000000uWiksXfAroiUN_fS1W041Y067wk6HfG6G0SheZVJdW8200fW1okYDz6Uu0OQ1yCacm042s06KfFEn0U01YeJei07e0SW3FQ02sf2y6S022_02u9hDaGkP9VW4jBO6Y0MUlWIG1RIs1g05zFe1g0MBqG6m1OlH0RW5Yz41m0M5y0V81QI00j05gLcW1XIe1XJ91a07CEJB7CDFgGUx1KsCBs2FAxW7W0NG1nRW1uQ1meA01k08hOZU3EW91wWAw0Twc0lA0UWCbmAO3So7AU0DWeA1WO20W0YO3i2EmA6-cSVXJv0GyAYmlgBweOJJeOY00PWHfveleRdf4Z_vgaomEmI7g1E8Wg3WYAQPinVW507e58m2c1QGzPoZ1g395j0MkF3UlW6O5-tWk36e5mcu5m705xNM0Q0P5B0Pk1c16l__ZsWHihbne1gWZ8_pjSEfYOK1i1gxik7iYkZo_Ay1WXmDId54EcTpOZXFMMvfDwWU0R0V0SWVxz_dPhWWvu4liY4JDpWpCpGuEZOqEpSuCpCqDpevCf0YbUyka2AMxowG8hMGBv0Ykf0la2AccY-G8gUQBzKY__z__u4ZYIFUFv0ZjhpFyCRsv_Vs0PWZaBcUqElgxBgm0V8Z4FiYbqqG4G404xCKauhz1G2e9E41i2G1k2IXd072904noYG3CZ8r4W1WkWR-l2U7YjqYcPBHoQHL6MhkF_mkYh4qoKMCwCbGskdqCcd7l4d1d1dN6Nh5lJfCF781WzUXBf4S3aEF0G00~1?stat-id=61&amp;test-tag=171523813988897&amp;banner-sizes=eyI3MjA1NzYwNzk4NDEwMTkyNSI6IjMzMHgyOTAifQ%3D%3D&amp;format-type=118&amp;actual-format=13&amp;pcodever=783672&amp;banner-test-tags=eyI3MjA1NzYwNzk4NDEwMTkyNSI6IjU3MzYxIn0%3D&amp;width=666&amp;height=290" \t "_blank" </w:instrText>
      </w:r>
      <w:r w:rsidRPr="00B30817">
        <w:rPr>
          <w:rFonts w:ascii="Times New Roman" w:eastAsia="Times New Roman" w:hAnsi="Times New Roman" w:cs="Times New Roman"/>
          <w:color w:val="3D3F43"/>
          <w:sz w:val="32"/>
          <w:szCs w:val="32"/>
          <w:lang w:bidi="ar-SA"/>
        </w:rPr>
        <w:fldChar w:fldCharType="separate"/>
      </w:r>
    </w:p>
    <w:p w14:paraId="1E84E784" w14:textId="77777777" w:rsidR="002B4E6C" w:rsidRPr="002B4E6C" w:rsidRDefault="002B4E6C" w:rsidP="002B4E6C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  <w:sz w:val="32"/>
          <w:szCs w:val="32"/>
          <w:lang w:bidi="ar-SA"/>
        </w:rPr>
      </w:pPr>
      <w:r w:rsidRPr="002B4E6C">
        <w:rPr>
          <w:rFonts w:ascii="Times New Roman" w:eastAsia="Times New Roman" w:hAnsi="Times New Roman" w:cs="Times New Roman"/>
          <w:color w:val="0000FF"/>
          <w:sz w:val="32"/>
          <w:szCs w:val="32"/>
          <w:u w:val="single"/>
          <w:lang w:bidi="ar-SA"/>
        </w:rPr>
        <w:br/>
      </w:r>
      <w:r w:rsidRPr="00B30817">
        <w:rPr>
          <w:rFonts w:ascii="Times New Roman" w:hAnsi="Times New Roman" w:cs="Times New Roman"/>
          <w:color w:val="37404D"/>
          <w:sz w:val="32"/>
          <w:szCs w:val="32"/>
          <w:shd w:val="clear" w:color="auto" w:fill="FFFFFF"/>
        </w:rPr>
        <w:t>— Всем четверым уже избрали меру пресечения в виде заключения под стражу, — сообщил источник НГС в правоохранительных органах.</w:t>
      </w:r>
    </w:p>
    <w:p w14:paraId="6BB2787C" w14:textId="77777777" w:rsidR="002B4E6C" w:rsidRPr="00B30817" w:rsidRDefault="002B4E6C" w:rsidP="002B4E6C">
      <w:pPr>
        <w:pStyle w:val="a6"/>
        <w:shd w:val="clear" w:color="auto" w:fill="FFFFFF"/>
        <w:spacing w:before="0" w:beforeAutospacing="0" w:after="480" w:afterAutospacing="0" w:line="360" w:lineRule="atLeast"/>
        <w:rPr>
          <w:color w:val="37404D"/>
          <w:sz w:val="32"/>
          <w:szCs w:val="32"/>
        </w:rPr>
      </w:pPr>
      <w:r w:rsidRPr="00B30817">
        <w:rPr>
          <w:color w:val="3D3F43"/>
          <w:sz w:val="32"/>
          <w:szCs w:val="32"/>
        </w:rPr>
        <w:fldChar w:fldCharType="end"/>
      </w:r>
      <w:r w:rsidRPr="00B30817">
        <w:rPr>
          <w:color w:val="37404D"/>
          <w:sz w:val="32"/>
          <w:szCs w:val="32"/>
        </w:rPr>
        <w:t xml:space="preserve"> По крайней мере трое юношей (Скоробогатов и оба несовершеннолетние) — жители Кировского района Новосибирска. Молодые люди раньше не привлекались к уголовной ответственности.</w:t>
      </w:r>
    </w:p>
    <w:p w14:paraId="38C51C77" w14:textId="77777777" w:rsidR="002B4E6C" w:rsidRPr="00B30817" w:rsidRDefault="002B4E6C" w:rsidP="002B4E6C">
      <w:pPr>
        <w:pStyle w:val="a6"/>
        <w:shd w:val="clear" w:color="auto" w:fill="FFFFFF"/>
        <w:spacing w:before="480" w:beforeAutospacing="0" w:after="480" w:afterAutospacing="0" w:line="360" w:lineRule="atLeast"/>
        <w:rPr>
          <w:color w:val="37404D"/>
          <w:sz w:val="32"/>
          <w:szCs w:val="32"/>
        </w:rPr>
      </w:pPr>
      <w:r w:rsidRPr="00B30817">
        <w:rPr>
          <w:color w:val="37404D"/>
          <w:sz w:val="32"/>
          <w:szCs w:val="32"/>
        </w:rPr>
        <w:t>Всех четверых молодых людей обвиняют по статье «Диверсия» (ч. 2 ст. 281 УК РФ). Санкция статьи предусматривает наказание от 12 до 20 лет лишения свободы.</w:t>
      </w:r>
    </w:p>
    <w:p w14:paraId="7CE1DEF6" w14:textId="27053DE7" w:rsidR="00227CF0" w:rsidRPr="004541BD" w:rsidRDefault="004541BD" w:rsidP="00227CF0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- </w:t>
      </w:r>
      <w:r w:rsidR="00227CF0" w:rsidRPr="004541BD">
        <w:rPr>
          <w:rFonts w:ascii="Times New Roman" w:hAnsi="Times New Roman" w:cs="Times New Roman"/>
          <w:b/>
          <w:bCs/>
          <w:sz w:val="32"/>
          <w:szCs w:val="32"/>
        </w:rPr>
        <w:t>Подростку, который поджег релейный шкаф на железной дороге в Кузбассе, грозит до 15 лет</w:t>
      </w:r>
    </w:p>
    <w:p w14:paraId="00338C7D" w14:textId="5B790DEC" w:rsidR="00B30817" w:rsidRPr="00B30817" w:rsidRDefault="00B30817" w:rsidP="00B30817">
      <w:pPr>
        <w:widowControl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</w:pPr>
      <w:r w:rsidRPr="00B30817">
        <w:rPr>
          <w:rFonts w:ascii="Arial" w:eastAsia="Times New Roman" w:hAnsi="Arial" w:cs="Arial"/>
          <w:color w:val="454545"/>
          <w:sz w:val="27"/>
          <w:szCs w:val="27"/>
          <w:lang w:bidi="ar-SA"/>
        </w:rPr>
        <w:lastRenderedPageBreak/>
        <w:t> </w:t>
      </w:r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 xml:space="preserve">Подросток в Кузбассе за денежное вознаграждение поджег релейный шкаф на железнодорожной станции </w:t>
      </w:r>
      <w:proofErr w:type="spellStart"/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Ишаново</w:t>
      </w:r>
      <w:proofErr w:type="spellEnd"/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, ему грозит до 15 лет лишения свободы, </w:t>
      </w:r>
      <w:hyperlink r:id="rId10" w:tgtFrame="_blank" w:history="1">
        <w:r w:rsidRPr="00B3081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ar-SA"/>
          </w:rPr>
          <w:t>сообщила</w:t>
        </w:r>
      </w:hyperlink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 пресс-служба Восточного МСУТ СК России.</w:t>
      </w:r>
    </w:p>
    <w:p w14:paraId="54A15A78" w14:textId="77777777" w:rsidR="00B30817" w:rsidRPr="00B30817" w:rsidRDefault="00B30817" w:rsidP="00B30817">
      <w:pPr>
        <w:widowControl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</w:pPr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 xml:space="preserve">"По данным следствия, 28 марта… несовершеннолетний, действуя по заданию неустановленного лица, совершил поджог одного релейного шкафа, расположенного на станции </w:t>
      </w:r>
      <w:proofErr w:type="spellStart"/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Ишаново</w:t>
      </w:r>
      <w:proofErr w:type="spellEnd"/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 xml:space="preserve"> Западно-Сибирской железной дороги, получив за это денежное вознаграждение в размере не менее 5 тысяч рублей. Противоправные действия фигуранта были пресечены сотрудниками УФСБ России по </w:t>
      </w:r>
      <w:hyperlink r:id="rId11" w:tgtFrame="_blank" w:history="1">
        <w:r w:rsidRPr="00B3081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ar-SA"/>
          </w:rPr>
          <w:t>Кемеровской области</w:t>
        </w:r>
      </w:hyperlink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 и Кузбасского линейного управления МВД России. В настоящее время фигурант задержан в порядке статьи 91 УПК РФ" – говорится в сообщении.</w:t>
      </w:r>
    </w:p>
    <w:p w14:paraId="4D189D3D" w14:textId="77777777" w:rsidR="00B30817" w:rsidRPr="00B30817" w:rsidRDefault="00B30817" w:rsidP="002B4E6C">
      <w:pPr>
        <w:rPr>
          <w:rFonts w:ascii="Times New Roman" w:hAnsi="Times New Roman" w:cs="Times New Roman"/>
          <w:sz w:val="32"/>
          <w:szCs w:val="32"/>
        </w:rPr>
      </w:pPr>
      <w:r w:rsidRPr="00B30817">
        <w:rPr>
          <w:rFonts w:ascii="Times New Roman" w:hAnsi="Times New Roman" w:cs="Times New Roman"/>
          <w:sz w:val="32"/>
          <w:szCs w:val="32"/>
        </w:rPr>
        <w:t>В свою очередь пресс-служба УТ МВД России по Сибирскому федеральному округу уточняет, что задержанному 16 лет.</w:t>
      </w:r>
    </w:p>
    <w:p w14:paraId="445507C0" w14:textId="77777777" w:rsidR="00B30817" w:rsidRPr="00B30817" w:rsidRDefault="00B30817" w:rsidP="00B30817">
      <w:pPr>
        <w:widowControl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</w:pPr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В результате обыска квартиры подозреваемого изъяты предметы и вещи, имеющие доказательственное значение для уголовного дела.</w:t>
      </w:r>
    </w:p>
    <w:p w14:paraId="0D171B62" w14:textId="77777777" w:rsidR="00B30817" w:rsidRPr="00B30817" w:rsidRDefault="00B30817" w:rsidP="00B30817">
      <w:pPr>
        <w:widowControl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</w:pPr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Также сотрудники транспортной полиции установили, что в марте этого года в одном из мессенджеров юноша получил предложение заработать. После получения инструкции и рецепта изготовления горючей смеси он поджег оборудование на участке железной дороги в городе </w:t>
      </w:r>
      <w:hyperlink r:id="rId12" w:tgtFrame="_blank" w:history="1">
        <w:r w:rsidRPr="00B30817">
          <w:rPr>
            <w:rFonts w:ascii="Times New Roman" w:eastAsia="Times New Roman" w:hAnsi="Times New Roman" w:cs="Times New Roman"/>
            <w:color w:val="333333"/>
            <w:sz w:val="32"/>
            <w:szCs w:val="32"/>
            <w:lang w:bidi="ar-SA"/>
          </w:rPr>
          <w:t>Кемерово</w:t>
        </w:r>
      </w:hyperlink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.</w:t>
      </w:r>
    </w:p>
    <w:p w14:paraId="4A822EC8" w14:textId="77777777" w:rsidR="00B30817" w:rsidRPr="00B30817" w:rsidRDefault="00B30817" w:rsidP="00B30817">
      <w:pPr>
        <w:widowControl/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</w:pPr>
      <w:r w:rsidRPr="00B30817">
        <w:rPr>
          <w:rFonts w:ascii="Times New Roman" w:eastAsia="Times New Roman" w:hAnsi="Times New Roman" w:cs="Times New Roman"/>
          <w:color w:val="454545"/>
          <w:sz w:val="32"/>
          <w:szCs w:val="32"/>
          <w:lang w:bidi="ar-SA"/>
        </w:rPr>
        <w:t>"В настоящее время следователями Восточного межрегионального следственного управления на транспорте СК России задержанному предъявлено обвинение в преступлении, предусмотренном частью 1 статьи 281 УК РФ (диверсия), за которое установлено максимальное наказание в виде лишения свободы на срок 15 лет", – говорится в сообщении пресс-службы УТ МВД по Сибирскому федеральному округу.</w:t>
      </w:r>
    </w:p>
    <w:p w14:paraId="7F4980A0" w14:textId="77777777" w:rsidR="001C7336" w:rsidRPr="00B30817" w:rsidRDefault="001C7336" w:rsidP="00B30817">
      <w:pPr>
        <w:rPr>
          <w:rFonts w:ascii="Times New Roman" w:hAnsi="Times New Roman" w:cs="Times New Roman"/>
          <w:sz w:val="32"/>
          <w:szCs w:val="32"/>
        </w:rPr>
      </w:pPr>
    </w:p>
    <w:sectPr w:rsidR="001C7336" w:rsidRPr="00B30817" w:rsidSect="00C37BB4">
      <w:pgSz w:w="11900" w:h="16840"/>
      <w:pgMar w:top="360" w:right="360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4D3362" w14:textId="77777777" w:rsidR="009178E9" w:rsidRDefault="009178E9">
      <w:r>
        <w:separator/>
      </w:r>
    </w:p>
  </w:endnote>
  <w:endnote w:type="continuationSeparator" w:id="0">
    <w:p w14:paraId="33309D54" w14:textId="77777777" w:rsidR="009178E9" w:rsidRDefault="0091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36B72" w14:textId="77777777" w:rsidR="009178E9" w:rsidRDefault="009178E9"/>
  </w:footnote>
  <w:footnote w:type="continuationSeparator" w:id="0">
    <w:p w14:paraId="0EC71FDB" w14:textId="77777777" w:rsidR="009178E9" w:rsidRDefault="009178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D387F"/>
    <w:multiLevelType w:val="multilevel"/>
    <w:tmpl w:val="243432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1471A"/>
    <w:multiLevelType w:val="multilevel"/>
    <w:tmpl w:val="063C786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E547EF3"/>
    <w:multiLevelType w:val="multilevel"/>
    <w:tmpl w:val="E9223C4C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80C60CD"/>
    <w:multiLevelType w:val="multilevel"/>
    <w:tmpl w:val="EAF8C8C6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4454B9"/>
    <w:multiLevelType w:val="multilevel"/>
    <w:tmpl w:val="FE0A8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87286C"/>
    <w:multiLevelType w:val="multilevel"/>
    <w:tmpl w:val="CE6CC36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upperRoman"/>
      <w:lvlText w:val="%1.%2."/>
      <w:lvlJc w:val="left"/>
    </w:lvl>
    <w:lvl w:ilvl="2">
      <w:start w:val="1"/>
      <w:numFmt w:val="upperRoman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D1A61F3"/>
    <w:multiLevelType w:val="multilevel"/>
    <w:tmpl w:val="C10C5C72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9E6535"/>
    <w:multiLevelType w:val="multilevel"/>
    <w:tmpl w:val="BC4AEF3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7F27D7"/>
    <w:multiLevelType w:val="hybridMultilevel"/>
    <w:tmpl w:val="EBA4AD52"/>
    <w:lvl w:ilvl="0" w:tplc="19AE6BE0">
      <w:start w:val="1"/>
      <w:numFmt w:val="decimal"/>
      <w:lvlText w:val="%1-"/>
      <w:lvlJc w:val="left"/>
      <w:pPr>
        <w:ind w:left="8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552B2AA6"/>
    <w:multiLevelType w:val="multilevel"/>
    <w:tmpl w:val="E092E34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5A5C7C"/>
    <w:multiLevelType w:val="multilevel"/>
    <w:tmpl w:val="9028D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44B4195"/>
    <w:multiLevelType w:val="multilevel"/>
    <w:tmpl w:val="8A207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DB2149"/>
    <w:multiLevelType w:val="multilevel"/>
    <w:tmpl w:val="5798F536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3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2"/>
  </w:num>
  <w:num w:numId="7">
    <w:abstractNumId w:val="7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F4"/>
    <w:rsid w:val="00057B87"/>
    <w:rsid w:val="00073709"/>
    <w:rsid w:val="00146E27"/>
    <w:rsid w:val="00165198"/>
    <w:rsid w:val="001C7336"/>
    <w:rsid w:val="00227CF0"/>
    <w:rsid w:val="00294726"/>
    <w:rsid w:val="002A4CE0"/>
    <w:rsid w:val="002B4E6C"/>
    <w:rsid w:val="004541BD"/>
    <w:rsid w:val="00480A8B"/>
    <w:rsid w:val="0087076B"/>
    <w:rsid w:val="009178E9"/>
    <w:rsid w:val="009411C1"/>
    <w:rsid w:val="00A672D2"/>
    <w:rsid w:val="00AA533C"/>
    <w:rsid w:val="00AD66F4"/>
    <w:rsid w:val="00B30817"/>
    <w:rsid w:val="00BB21CC"/>
    <w:rsid w:val="00BF77A5"/>
    <w:rsid w:val="00C37BB4"/>
    <w:rsid w:val="00C84679"/>
    <w:rsid w:val="00D21D57"/>
    <w:rsid w:val="00D307CE"/>
    <w:rsid w:val="00D57FF5"/>
    <w:rsid w:val="00E70E31"/>
    <w:rsid w:val="00EB5EFC"/>
    <w:rsid w:val="00F0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F394E"/>
  <w15:docId w15:val="{49989100-B373-435B-8A7C-43288542F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C37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5">
    <w:name w:val="Hyperlink"/>
    <w:basedOn w:val="a0"/>
    <w:uiPriority w:val="99"/>
    <w:semiHidden/>
    <w:unhideWhenUsed/>
    <w:rsid w:val="00C37BB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37BB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7">
    <w:name w:val="Table Grid"/>
    <w:basedOn w:val="a1"/>
    <w:uiPriority w:val="59"/>
    <w:rsid w:val="00146E2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85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385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9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3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89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1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8549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91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46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95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0945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96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387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488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10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7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93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55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676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5936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003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gs.ru/text/criminal/2023/05/15/72304565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vrn.ru/news/v-voronezh-zaderzhali-17-letnego-yunoshu-po-podozreniyu-v-podgotovke-diversii-na-zhd-obuekte/" TargetMode="External"/><Relationship Id="rId12" Type="http://schemas.openxmlformats.org/officeDocument/2006/relationships/hyperlink" Target="https://ria.ru/location_Kemero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ia.ru/location_Kemerovskaja_oblast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zapsib-sut.sledcom.ru/news/item/177896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gs.ru/text/criminal/2023/05/15/7230446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User-t</cp:lastModifiedBy>
  <cp:revision>20</cp:revision>
  <dcterms:created xsi:type="dcterms:W3CDTF">2023-04-26T17:02:00Z</dcterms:created>
  <dcterms:modified xsi:type="dcterms:W3CDTF">2023-06-09T06:59:00Z</dcterms:modified>
</cp:coreProperties>
</file>