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3C" w:rsidRDefault="000F3B3C" w:rsidP="000F3B3C">
      <w:pPr>
        <w:jc w:val="center"/>
        <w:rPr>
          <w:b/>
          <w:color w:val="000080"/>
          <w:sz w:val="40"/>
          <w:szCs w:val="40"/>
        </w:rPr>
      </w:pPr>
      <w:r>
        <w:rPr>
          <w:b/>
          <w:color w:val="000080"/>
          <w:sz w:val="40"/>
          <w:szCs w:val="40"/>
        </w:rPr>
        <w:t>Дети и дорога</w:t>
      </w:r>
    </w:p>
    <w:p w:rsidR="000F3B3C" w:rsidRDefault="000F3B3C" w:rsidP="000F3B3C">
      <w:pPr>
        <w:jc w:val="center"/>
        <w:rPr>
          <w:b/>
          <w:color w:val="000080"/>
          <w:sz w:val="40"/>
          <w:szCs w:val="40"/>
        </w:rPr>
      </w:pPr>
    </w:p>
    <w:p w:rsidR="000F3B3C" w:rsidRDefault="000F3B3C" w:rsidP="000F3B3C">
      <w:pPr>
        <w:pStyle w:val="2"/>
        <w:numPr>
          <w:ilvl w:val="0"/>
          <w:numId w:val="0"/>
        </w:numPr>
        <w:tabs>
          <w:tab w:val="left" w:pos="708"/>
        </w:tabs>
        <w:rPr>
          <w:color w:val="FF0000"/>
        </w:rPr>
      </w:pPr>
      <w:r>
        <w:rPr>
          <w:color w:val="FF0000"/>
        </w:rPr>
        <w:t xml:space="preserve">1. </w:t>
      </w:r>
      <w:hyperlink r:id="rId5" w:anchor="dety_roditeli#dety_roditeli" w:history="1">
        <w:r>
          <w:rPr>
            <w:rStyle w:val="a3"/>
            <w:color w:val="FF0000"/>
          </w:rPr>
          <w:t>Вниманию родителей</w:t>
        </w:r>
      </w:hyperlink>
      <w:r>
        <w:rPr>
          <w:color w:val="FF0000"/>
        </w:rPr>
        <w:t>.</w:t>
      </w:r>
      <w:r>
        <w:rPr>
          <w:color w:val="FF0000"/>
        </w:rPr>
        <w:br/>
        <w:t xml:space="preserve">2. </w:t>
      </w:r>
      <w:hyperlink r:id="rId6" w:anchor="dety_rekomend#dety_rekomend" w:history="1">
        <w:r>
          <w:rPr>
            <w:rStyle w:val="a3"/>
            <w:color w:val="FF0000"/>
          </w:rPr>
          <w:t>Рекомендации для родителей</w:t>
        </w:r>
      </w:hyperlink>
      <w:r>
        <w:rPr>
          <w:color w:val="FF0000"/>
        </w:rPr>
        <w:t>.</w:t>
      </w:r>
      <w:r>
        <w:rPr>
          <w:color w:val="FF0000"/>
        </w:rPr>
        <w:br/>
        <w:t xml:space="preserve">3. </w:t>
      </w:r>
      <w:hyperlink r:id="rId7" w:anchor="dety_test1#dety_test1" w:history="1">
        <w:r>
          <w:rPr>
            <w:rStyle w:val="a3"/>
            <w:color w:val="FF0000"/>
          </w:rPr>
          <w:t>Тест для родителей</w:t>
        </w:r>
      </w:hyperlink>
      <w:r>
        <w:rPr>
          <w:color w:val="FF0000"/>
        </w:rPr>
        <w:t>.</w:t>
      </w:r>
      <w:r>
        <w:rPr>
          <w:color w:val="FF0000"/>
        </w:rPr>
        <w:br/>
        <w:t xml:space="preserve">4. </w:t>
      </w:r>
      <w:hyperlink r:id="rId8" w:anchor="dety_lovushki#dety_lovushki" w:history="1">
        <w:r>
          <w:rPr>
            <w:rStyle w:val="a3"/>
            <w:color w:val="FF0000"/>
          </w:rPr>
          <w:t>О дорожных «</w:t>
        </w:r>
        <w:bookmarkStart w:id="0" w:name="_GoBack"/>
        <w:bookmarkEnd w:id="0"/>
        <w:r>
          <w:rPr>
            <w:rStyle w:val="a3"/>
            <w:color w:val="FF0000"/>
          </w:rPr>
          <w:t>ловушках»</w:t>
        </w:r>
      </w:hyperlink>
      <w:r>
        <w:rPr>
          <w:color w:val="FF0000"/>
        </w:rPr>
        <w:t>.</w:t>
      </w:r>
      <w:r>
        <w:rPr>
          <w:color w:val="FF0000"/>
        </w:rPr>
        <w:br/>
        <w:t xml:space="preserve">5. </w:t>
      </w:r>
      <w:hyperlink r:id="rId9" w:anchor="dety_peshehod#dety_peshehod" w:history="1">
        <w:r>
          <w:rPr>
            <w:rStyle w:val="a3"/>
            <w:color w:val="FF0000"/>
          </w:rPr>
          <w:t>Для детей-пешеходов</w:t>
        </w:r>
      </w:hyperlink>
      <w:r>
        <w:rPr>
          <w:color w:val="FF0000"/>
        </w:rPr>
        <w:t>.</w:t>
      </w:r>
      <w:r>
        <w:rPr>
          <w:color w:val="FF0000"/>
        </w:rPr>
        <w:br/>
        <w:t xml:space="preserve">6. </w:t>
      </w:r>
      <w:hyperlink r:id="rId10" w:anchor="dety_passagir#dety_passagir" w:history="1">
        <w:r>
          <w:rPr>
            <w:rStyle w:val="a3"/>
            <w:color w:val="FF0000"/>
          </w:rPr>
          <w:t>Для детей-пассажиров</w:t>
        </w:r>
      </w:hyperlink>
      <w:r>
        <w:rPr>
          <w:color w:val="FF0000"/>
        </w:rPr>
        <w:t>.</w:t>
      </w:r>
      <w:r>
        <w:rPr>
          <w:color w:val="FF0000"/>
        </w:rPr>
        <w:br/>
        <w:t xml:space="preserve">7. </w:t>
      </w:r>
      <w:hyperlink r:id="rId11" w:anchor="dety_velo#dety_velo" w:history="1">
        <w:r>
          <w:rPr>
            <w:rStyle w:val="a3"/>
            <w:color w:val="FF0000"/>
          </w:rPr>
          <w:t>Для велосипедистов</w:t>
        </w:r>
      </w:hyperlink>
      <w:r>
        <w:rPr>
          <w:color w:val="FF0000"/>
        </w:rPr>
        <w:t>.</w:t>
      </w:r>
    </w:p>
    <w:p w:rsidR="000F3B3C" w:rsidRDefault="000F3B3C" w:rsidP="000F3B3C">
      <w:pPr>
        <w:pStyle w:val="3"/>
        <w:jc w:val="center"/>
        <w:rPr>
          <w:rFonts w:ascii="Times New Roman" w:hAnsi="Times New Roman" w:cs="Times New Roman"/>
          <w:color w:val="0000FF"/>
          <w:sz w:val="28"/>
          <w:szCs w:val="28"/>
        </w:rPr>
      </w:pPr>
      <w:r>
        <w:rPr>
          <w:rFonts w:ascii="Times New Roman" w:hAnsi="Times New Roman" w:cs="Times New Roman"/>
          <w:color w:val="0000FF"/>
          <w:sz w:val="28"/>
          <w:szCs w:val="28"/>
        </w:rPr>
        <w:t>Уважаемые родители!</w:t>
      </w:r>
    </w:p>
    <w:p w:rsidR="000F3B3C" w:rsidRDefault="000F3B3C" w:rsidP="000F3B3C">
      <w:pPr>
        <w:ind w:firstLine="720"/>
        <w:jc w:val="both"/>
        <w:rPr>
          <w:color w:val="000000"/>
        </w:rPr>
      </w:pPr>
      <w:r>
        <w:rPr>
          <w:color w:val="000000"/>
        </w:rPr>
        <w:t xml:space="preserve">Согласно официальной статистике, ежегодно на дорогах нашей области под колеса машин попадает более 500 детей.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если Вы нарушаете Правила, ваш ребенок будет поступать так же! Научите своих детей правилам безопасного перехода проезжей части дороги! Вместе обсуждайте наиболее безопасные пути движения, ежедневно напоминайте ребенку: </w:t>
      </w:r>
      <w:r>
        <w:rPr>
          <w:color w:val="000000"/>
          <w:u w:val="single"/>
        </w:rPr>
        <w:t xml:space="preserve">ПРЕЖДЕ ЧЕМ ПЕРЕЙТИ ДОРОГУ – УБЕДИСЬ В БЕЗОПАСНОСТИ! </w:t>
      </w:r>
      <w:r>
        <w:rPr>
          <w:color w:val="000000"/>
        </w:rPr>
        <w:t>Объясните ребенку, что остановить машину сразу – невозможно! Запретите детям переходить дорогу из – за стоящего транспорта – это опасно для жизни! Учите предвидеть скрытую опасность! Вместе обсуждайте наиболее безопасные пути движения!</w:t>
      </w:r>
    </w:p>
    <w:p w:rsidR="000F3B3C" w:rsidRDefault="000F3B3C" w:rsidP="000F3B3C">
      <w:pPr>
        <w:pStyle w:val="3"/>
        <w:jc w:val="center"/>
        <w:rPr>
          <w:rFonts w:ascii="Times New Roman" w:hAnsi="Times New Roman" w:cs="Times New Roman"/>
          <w:color w:val="0000FF"/>
          <w:sz w:val="28"/>
          <w:szCs w:val="28"/>
        </w:rPr>
      </w:pPr>
      <w:bookmarkStart w:id="1" w:name="dety_roditeli"/>
      <w:bookmarkEnd w:id="1"/>
      <w:r>
        <w:rPr>
          <w:rFonts w:ascii="Times New Roman" w:hAnsi="Times New Roman" w:cs="Times New Roman"/>
          <w:color w:val="0000FF"/>
          <w:sz w:val="28"/>
          <w:szCs w:val="28"/>
        </w:rPr>
        <w:t>Вниманию родителей.</w:t>
      </w:r>
    </w:p>
    <w:p w:rsidR="000F3B3C" w:rsidRDefault="000F3B3C" w:rsidP="000F3B3C">
      <w:pPr>
        <w:ind w:firstLine="720"/>
        <w:jc w:val="both"/>
        <w:rPr>
          <w:color w:val="000000"/>
        </w:rPr>
      </w:pPr>
      <w:r>
        <w:rPr>
          <w:color w:val="000000"/>
        </w:rPr>
        <w:t xml:space="preserve">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Пройдите вместе с ребенком по привычному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 </w:t>
      </w:r>
    </w:p>
    <w:p w:rsidR="000F3B3C" w:rsidRDefault="000F3B3C" w:rsidP="000F3B3C">
      <w:pPr>
        <w:ind w:firstLine="720"/>
        <w:jc w:val="both"/>
        <w:rPr>
          <w:color w:val="000000"/>
        </w:rPr>
      </w:pPr>
      <w:r>
        <w:rPr>
          <w:color w:val="000000"/>
        </w:rPr>
        <w:t>Прежде чем воплотить мечту ребенка в реальность и приобрести велосипед (</w:t>
      </w:r>
      <w:proofErr w:type="spellStart"/>
      <w:r>
        <w:rPr>
          <w:color w:val="000000"/>
        </w:rPr>
        <w:t>мокик</w:t>
      </w:r>
      <w:proofErr w:type="spellEnd"/>
      <w:r>
        <w:rPr>
          <w:color w:val="000000"/>
        </w:rPr>
        <w:t xml:space="preserve"> или мопед),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стоит </w:t>
      </w:r>
      <w:r>
        <w:rPr>
          <w:color w:val="000000"/>
        </w:rPr>
        <w:lastRenderedPageBreak/>
        <w:t xml:space="preserve">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в первые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 Не забывайте, что по законодательству Российской Федерации управление велосипедом по дорогам разрешено с 14 лет, мопедом – с 16 лет. </w:t>
      </w:r>
    </w:p>
    <w:p w:rsidR="000F3B3C" w:rsidRDefault="000F3B3C" w:rsidP="000F3B3C">
      <w:pPr>
        <w:ind w:firstLine="720"/>
        <w:jc w:val="both"/>
        <w:rPr>
          <w:color w:val="000000"/>
        </w:rPr>
      </w:pPr>
      <w:r>
        <w:rPr>
          <w:color w:val="000000"/>
        </w:rPr>
        <w:t>Если вашему ребенку нет 12 лет, то в салоне автомобиля он должен перевозиться только в специальном детском удерживающем устройстве (детское автокресло). Если вашему ребенку больше 12 лет, то он обязательно должен быть пристегнут ремнем безопасности. Самое безопасное место в автомобиле – за спиной водителя.</w:t>
      </w:r>
    </w:p>
    <w:p w:rsidR="000F3B3C" w:rsidRDefault="000F3B3C" w:rsidP="000F3B3C">
      <w:pPr>
        <w:ind w:firstLine="720"/>
        <w:jc w:val="both"/>
        <w:rPr>
          <w:color w:val="000000"/>
        </w:rPr>
      </w:pPr>
      <w:r>
        <w:rPr>
          <w:color w:val="000000"/>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0F3B3C" w:rsidRDefault="000F3B3C" w:rsidP="000F3B3C">
      <w:pPr>
        <w:ind w:firstLine="720"/>
        <w:jc w:val="both"/>
        <w:rPr>
          <w:color w:val="000000"/>
        </w:rPr>
      </w:pPr>
      <w:r>
        <w:rPr>
          <w:color w:val="000000"/>
        </w:rPr>
        <w:t xml:space="preserve">Приучайте детей с раннего возраста соблюдать правила дорожного движения. </w:t>
      </w:r>
    </w:p>
    <w:p w:rsidR="000F3B3C" w:rsidRDefault="000F3B3C" w:rsidP="000F3B3C">
      <w:pPr>
        <w:pStyle w:val="3"/>
        <w:jc w:val="center"/>
        <w:rPr>
          <w:rFonts w:ascii="Times New Roman" w:hAnsi="Times New Roman" w:cs="Times New Roman"/>
          <w:color w:val="0000FF"/>
          <w:sz w:val="28"/>
          <w:szCs w:val="28"/>
        </w:rPr>
      </w:pPr>
      <w:bookmarkStart w:id="2" w:name="dety_rekomend"/>
      <w:bookmarkEnd w:id="2"/>
      <w:r>
        <w:rPr>
          <w:rFonts w:ascii="Times New Roman" w:hAnsi="Times New Roman" w:cs="Times New Roman"/>
          <w:color w:val="0000FF"/>
          <w:sz w:val="28"/>
          <w:szCs w:val="28"/>
        </w:rPr>
        <w:t>Рекомендации для родителей.</w:t>
      </w:r>
      <w:r>
        <w:rPr>
          <w:rFonts w:ascii="Times New Roman" w:hAnsi="Times New Roman" w:cs="Times New Roman"/>
          <w:color w:val="0000FF"/>
          <w:sz w:val="28"/>
          <w:szCs w:val="28"/>
        </w:rPr>
        <w:br/>
        <w:t>Как научить ребенка не попадать в типичные дорожные «ловушки».</w:t>
      </w:r>
    </w:p>
    <w:p w:rsidR="000F3B3C" w:rsidRDefault="000F3B3C" w:rsidP="000F3B3C">
      <w:pPr>
        <w:ind w:firstLine="720"/>
        <w:rPr>
          <w:rStyle w:val="a4"/>
          <w:color w:val="000000"/>
        </w:rPr>
      </w:pPr>
      <w:r>
        <w:rPr>
          <w:rStyle w:val="a4"/>
          <w:color w:val="000000"/>
        </w:rPr>
        <w:t>Главная опасность – стоящая машина!</w:t>
      </w:r>
    </w:p>
    <w:p w:rsidR="000F3B3C" w:rsidRDefault="000F3B3C" w:rsidP="000F3B3C">
      <w:pPr>
        <w:ind w:firstLine="720"/>
        <w:jc w:val="both"/>
      </w:pPr>
      <w:r>
        <w:rPr>
          <w:color w:val="000000"/>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0F3B3C" w:rsidRDefault="000F3B3C" w:rsidP="000F3B3C">
      <w:pPr>
        <w:ind w:firstLine="720"/>
        <w:jc w:val="both"/>
        <w:rPr>
          <w:rStyle w:val="a4"/>
        </w:rPr>
      </w:pPr>
    </w:p>
    <w:p w:rsidR="000F3B3C" w:rsidRDefault="000F3B3C" w:rsidP="000F3B3C">
      <w:pPr>
        <w:ind w:firstLine="720"/>
        <w:jc w:val="both"/>
        <w:rPr>
          <w:rStyle w:val="a4"/>
          <w:color w:val="000000"/>
        </w:rPr>
      </w:pPr>
      <w:r>
        <w:rPr>
          <w:rStyle w:val="a4"/>
          <w:color w:val="000000"/>
        </w:rPr>
        <w:t>Не обходите стоящий автобус ни спереди, ни сзади!</w:t>
      </w:r>
    </w:p>
    <w:p w:rsidR="000F3B3C" w:rsidRDefault="000F3B3C" w:rsidP="000F3B3C">
      <w:pPr>
        <w:ind w:firstLine="720"/>
        <w:jc w:val="both"/>
      </w:pPr>
      <w:r>
        <w:rPr>
          <w:color w:val="000000"/>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0F3B3C" w:rsidRDefault="000F3B3C" w:rsidP="000F3B3C">
      <w:pPr>
        <w:ind w:firstLine="720"/>
        <w:rPr>
          <w:rStyle w:val="a4"/>
        </w:rPr>
      </w:pPr>
    </w:p>
    <w:p w:rsidR="000F3B3C" w:rsidRDefault="000F3B3C" w:rsidP="000F3B3C">
      <w:pPr>
        <w:ind w:firstLine="720"/>
        <w:jc w:val="both"/>
        <w:rPr>
          <w:rStyle w:val="a4"/>
          <w:color w:val="000000"/>
        </w:rPr>
      </w:pPr>
      <w:r>
        <w:rPr>
          <w:rStyle w:val="a4"/>
          <w:color w:val="000000"/>
        </w:rPr>
        <w:t>Умейте предвидеть скрытую опасность!</w:t>
      </w:r>
    </w:p>
    <w:p w:rsidR="000F3B3C" w:rsidRDefault="000F3B3C" w:rsidP="000F3B3C">
      <w:pPr>
        <w:ind w:firstLine="720"/>
        <w:jc w:val="both"/>
      </w:pPr>
      <w:r>
        <w:rPr>
          <w:color w:val="000000"/>
        </w:rPr>
        <w:t xml:space="preserve">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w:t>
      </w:r>
      <w:r>
        <w:rPr>
          <w:color w:val="000000"/>
        </w:rPr>
        <w:lastRenderedPageBreak/>
        <w:t>можно осторожно выглянуть из-за помехи, убедиться, что опасности нет, и только тогда переходить дорогу.</w:t>
      </w:r>
    </w:p>
    <w:p w:rsidR="000F3B3C" w:rsidRDefault="000F3B3C" w:rsidP="000F3B3C">
      <w:pPr>
        <w:ind w:firstLine="720"/>
        <w:jc w:val="both"/>
        <w:rPr>
          <w:rStyle w:val="a4"/>
        </w:rPr>
      </w:pPr>
    </w:p>
    <w:p w:rsidR="000F3B3C" w:rsidRDefault="000F3B3C" w:rsidP="000F3B3C">
      <w:pPr>
        <w:jc w:val="both"/>
        <w:rPr>
          <w:rStyle w:val="a4"/>
          <w:color w:val="000000"/>
        </w:rPr>
      </w:pPr>
    </w:p>
    <w:p w:rsidR="000F3B3C" w:rsidRDefault="000F3B3C" w:rsidP="000F3B3C">
      <w:pPr>
        <w:ind w:firstLine="720"/>
        <w:jc w:val="both"/>
        <w:rPr>
          <w:rStyle w:val="a4"/>
          <w:color w:val="000000"/>
        </w:rPr>
      </w:pPr>
      <w:r>
        <w:rPr>
          <w:rStyle w:val="a4"/>
          <w:color w:val="000000"/>
        </w:rPr>
        <w:t>Машина приближается медленно, и все же надо пропустить ее.</w:t>
      </w:r>
    </w:p>
    <w:p w:rsidR="000F3B3C" w:rsidRDefault="000F3B3C" w:rsidP="000F3B3C">
      <w:pPr>
        <w:ind w:firstLine="720"/>
        <w:jc w:val="both"/>
      </w:pPr>
      <w:r>
        <w:rPr>
          <w:color w:val="000000"/>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0F3B3C" w:rsidRDefault="000F3B3C" w:rsidP="000F3B3C">
      <w:pPr>
        <w:ind w:firstLine="720"/>
        <w:jc w:val="both"/>
        <w:rPr>
          <w:color w:val="000000"/>
        </w:rPr>
      </w:pPr>
    </w:p>
    <w:p w:rsidR="000F3B3C" w:rsidRDefault="000F3B3C" w:rsidP="000F3B3C">
      <w:pPr>
        <w:ind w:firstLine="720"/>
        <w:jc w:val="both"/>
        <w:rPr>
          <w:rStyle w:val="a4"/>
        </w:rPr>
      </w:pPr>
      <w:r>
        <w:rPr>
          <w:rStyle w:val="a4"/>
          <w:color w:val="000000"/>
        </w:rPr>
        <w:t>И у светофора можно встретить опасность.</w:t>
      </w:r>
    </w:p>
    <w:p w:rsidR="000F3B3C" w:rsidRDefault="000F3B3C" w:rsidP="000F3B3C">
      <w:pPr>
        <w:ind w:firstLine="720"/>
        <w:jc w:val="both"/>
      </w:pPr>
      <w:r>
        <w:rPr>
          <w:color w:val="000000"/>
        </w:rPr>
        <w:t>Сегодня на дорогах города мы частенько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0F3B3C" w:rsidRDefault="000F3B3C" w:rsidP="000F3B3C">
      <w:pPr>
        <w:rPr>
          <w:rStyle w:val="a4"/>
        </w:rPr>
      </w:pPr>
    </w:p>
    <w:p w:rsidR="000F3B3C" w:rsidRDefault="000F3B3C" w:rsidP="000F3B3C">
      <w:pPr>
        <w:ind w:firstLine="720"/>
        <w:jc w:val="both"/>
        <w:rPr>
          <w:rStyle w:val="a4"/>
          <w:color w:val="000000"/>
        </w:rPr>
      </w:pPr>
      <w:r>
        <w:rPr>
          <w:rStyle w:val="a4"/>
          <w:color w:val="000000"/>
        </w:rPr>
        <w:t>«Пустынную» улицу дети часто перебегают не глядя.</w:t>
      </w:r>
    </w:p>
    <w:p w:rsidR="000F3B3C" w:rsidRDefault="000F3B3C" w:rsidP="000F3B3C">
      <w:pPr>
        <w:ind w:firstLine="720"/>
        <w:jc w:val="both"/>
      </w:pPr>
      <w:r>
        <w:rPr>
          <w:color w:val="000000"/>
        </w:rPr>
        <w:t>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0F3B3C" w:rsidRDefault="000F3B3C" w:rsidP="000F3B3C">
      <w:pPr>
        <w:rPr>
          <w:rStyle w:val="a4"/>
        </w:rPr>
      </w:pPr>
    </w:p>
    <w:p w:rsidR="000F3B3C" w:rsidRDefault="000F3B3C" w:rsidP="000F3B3C">
      <w:pPr>
        <w:ind w:firstLine="720"/>
        <w:jc w:val="both"/>
        <w:rPr>
          <w:rStyle w:val="a4"/>
          <w:color w:val="000000"/>
        </w:rPr>
      </w:pPr>
      <w:r>
        <w:rPr>
          <w:rStyle w:val="a4"/>
          <w:color w:val="000000"/>
        </w:rPr>
        <w:t>Стоя на осевой линии, помните: сзади может оказаться машина!</w:t>
      </w:r>
    </w:p>
    <w:p w:rsidR="000F3B3C" w:rsidRDefault="000F3B3C" w:rsidP="000F3B3C">
      <w:pPr>
        <w:ind w:firstLine="720"/>
        <w:jc w:val="both"/>
        <w:rPr>
          <w:rStyle w:val="a4"/>
          <w:b w:val="0"/>
          <w:bCs w:val="0"/>
          <w:color w:val="000000"/>
        </w:rPr>
      </w:pPr>
      <w:r>
        <w:rPr>
          <w:color w:val="000000"/>
        </w:rPr>
        <w:t xml:space="preserve">Дойдя до осевой линии и остановившись, дети обычно следят только за машинами, двигающимися с правой стороны, и забывают </w:t>
      </w:r>
      <w:proofErr w:type="gramStart"/>
      <w:r>
        <w:rPr>
          <w:color w:val="000000"/>
        </w:rPr>
        <w:t>об автомобилях</w:t>
      </w:r>
      <w:proofErr w:type="gramEnd"/>
      <w:r>
        <w:rPr>
          <w:color w:val="000000"/>
        </w:rPr>
        <w:t xml:space="preserve">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0F3B3C" w:rsidRDefault="000F3B3C" w:rsidP="000F3B3C">
      <w:pPr>
        <w:ind w:firstLine="720"/>
        <w:jc w:val="both"/>
        <w:rPr>
          <w:rStyle w:val="a4"/>
          <w:color w:val="000000"/>
        </w:rPr>
      </w:pPr>
      <w:r>
        <w:rPr>
          <w:rStyle w:val="a4"/>
          <w:color w:val="000000"/>
        </w:rPr>
        <w:t>На улице крепко держите ребенка за руку!</w:t>
      </w:r>
    </w:p>
    <w:p w:rsidR="000F3B3C" w:rsidRDefault="000F3B3C" w:rsidP="000F3B3C">
      <w:pPr>
        <w:ind w:firstLine="720"/>
        <w:jc w:val="both"/>
      </w:pPr>
      <w:r>
        <w:rPr>
          <w:color w:val="000000"/>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0F3B3C" w:rsidRDefault="000F3B3C" w:rsidP="000F3B3C">
      <w:pPr>
        <w:ind w:firstLine="720"/>
        <w:jc w:val="both"/>
        <w:rPr>
          <w:rStyle w:val="a4"/>
        </w:rPr>
      </w:pPr>
      <w:r>
        <w:rPr>
          <w:rStyle w:val="a4"/>
          <w:color w:val="000000"/>
        </w:rPr>
        <w:t>Арки и выезды из дворов – места скрытой опасности!</w:t>
      </w:r>
    </w:p>
    <w:p w:rsidR="000F3B3C" w:rsidRDefault="000F3B3C" w:rsidP="000F3B3C">
      <w:pPr>
        <w:ind w:firstLine="720"/>
        <w:jc w:val="both"/>
      </w:pPr>
      <w:r>
        <w:rPr>
          <w:color w:val="000000"/>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0F3B3C" w:rsidRDefault="000F3B3C" w:rsidP="000F3B3C">
      <w:pPr>
        <w:ind w:firstLine="720"/>
        <w:jc w:val="both"/>
        <w:rPr>
          <w:color w:val="000000"/>
        </w:rPr>
      </w:pPr>
      <w:r>
        <w:rPr>
          <w:color w:val="000000"/>
        </w:rPr>
        <w:t xml:space="preserve">Помните! Ребенок учится законам улицы, беря пример с вас, родителей, других взрослых. Пусть Ваш пример учит дисциплинированному поведению </w:t>
      </w:r>
      <w:r>
        <w:rPr>
          <w:color w:val="000000"/>
        </w:rPr>
        <w:lastRenderedPageBreak/>
        <w:t>на улице не только Вашего ребенка, но и других детей. Переходите дорогу, соблюдая Правила дорожного движения.</w:t>
      </w:r>
    </w:p>
    <w:p w:rsidR="000F3B3C" w:rsidRDefault="000F3B3C" w:rsidP="000F3B3C">
      <w:pPr>
        <w:pStyle w:val="3"/>
        <w:spacing w:before="0" w:after="0"/>
        <w:jc w:val="center"/>
        <w:rPr>
          <w:rFonts w:ascii="Times New Roman" w:hAnsi="Times New Roman" w:cs="Times New Roman"/>
          <w:color w:val="0000FF"/>
          <w:sz w:val="28"/>
          <w:szCs w:val="28"/>
        </w:rPr>
      </w:pPr>
      <w:bookmarkStart w:id="3" w:name="dety_test1"/>
      <w:bookmarkEnd w:id="3"/>
      <w:r>
        <w:rPr>
          <w:rFonts w:ascii="Times New Roman" w:hAnsi="Times New Roman" w:cs="Times New Roman"/>
          <w:color w:val="0000FF"/>
          <w:sz w:val="28"/>
          <w:szCs w:val="28"/>
        </w:rPr>
        <w:t>Тест для родителей.</w:t>
      </w:r>
    </w:p>
    <w:p w:rsidR="000F3B3C" w:rsidRDefault="000F3B3C" w:rsidP="000F3B3C">
      <w:pPr>
        <w:ind w:firstLine="720"/>
        <w:jc w:val="both"/>
        <w:rPr>
          <w:color w:val="000000"/>
        </w:rPr>
      </w:pPr>
      <w:r>
        <w:rPr>
          <w:color w:val="000000"/>
        </w:rPr>
        <w:t>Уважаемые родители, проведите несколько минут в обществе своих детей, обсуждая немаловажную тему безопасности дорожного движения. Для начала предложите ребенку правдиво ответить на вопросы, как бы он поступил или мог поступить в подобных ситуациях.</w:t>
      </w:r>
    </w:p>
    <w:p w:rsidR="000F3B3C" w:rsidRDefault="000F3B3C" w:rsidP="000F3B3C">
      <w:pPr>
        <w:ind w:firstLine="720"/>
        <w:jc w:val="both"/>
        <w:rPr>
          <w:color w:val="000000"/>
        </w:rPr>
      </w:pPr>
      <w:r>
        <w:rPr>
          <w:rStyle w:val="a4"/>
          <w:color w:val="000000"/>
        </w:rPr>
        <w:t xml:space="preserve">Ребенок подошел к дороге и находится в отдалении от безопасного места для перехода проезжей части. Как поступит он в этой </w:t>
      </w:r>
      <w:proofErr w:type="gramStart"/>
      <w:r>
        <w:rPr>
          <w:rStyle w:val="a4"/>
          <w:color w:val="000000"/>
        </w:rPr>
        <w:t>ситуации?</w:t>
      </w:r>
      <w:r>
        <w:rPr>
          <w:color w:val="000000"/>
        </w:rPr>
        <w:br/>
        <w:t>А</w:t>
      </w:r>
      <w:proofErr w:type="gramEnd"/>
      <w:r>
        <w:rPr>
          <w:color w:val="000000"/>
        </w:rPr>
        <w:t xml:space="preserve"> – пройдет на ближайший пешеходный переход или перекресток, если даже ему предстоит отклониться от пути его направления, где и перейдет дорогу. </w:t>
      </w:r>
      <w:r>
        <w:rPr>
          <w:color w:val="000000"/>
        </w:rPr>
        <w:br/>
        <w:t>Б – пропустит основной поток машин, движущихся по проезжей части, и быстро перейдет дорогу.</w:t>
      </w:r>
    </w:p>
    <w:p w:rsidR="000F3B3C" w:rsidRDefault="000F3B3C" w:rsidP="000F3B3C">
      <w:pPr>
        <w:ind w:firstLine="720"/>
        <w:jc w:val="both"/>
        <w:rPr>
          <w:rStyle w:val="a4"/>
        </w:rPr>
      </w:pPr>
      <w:r>
        <w:rPr>
          <w:rStyle w:val="a4"/>
          <w:color w:val="000000"/>
        </w:rPr>
        <w:t>Ребенок перед пешеходным переходом.</w:t>
      </w:r>
    </w:p>
    <w:p w:rsidR="000F3B3C" w:rsidRDefault="000F3B3C" w:rsidP="000F3B3C">
      <w:pPr>
        <w:jc w:val="both"/>
      </w:pPr>
      <w:r>
        <w:rPr>
          <w:color w:val="000000"/>
        </w:rPr>
        <w:t>А – прежде чем выйти на проезжую часть убедится, что машины уступают ему дорогу или находятся на безопасном расстоянии от пешеходного перехода.</w:t>
      </w:r>
      <w:r>
        <w:rPr>
          <w:color w:val="000000"/>
        </w:rPr>
        <w:br/>
        <w:t>Б – уверенно выйдет на проезжую часть, справедливо считая этот участок безопасным и специально предназначенным для пешеходов.</w:t>
      </w:r>
    </w:p>
    <w:p w:rsidR="000F3B3C" w:rsidRDefault="000F3B3C" w:rsidP="000F3B3C">
      <w:pPr>
        <w:ind w:firstLine="720"/>
        <w:jc w:val="both"/>
        <w:rPr>
          <w:rStyle w:val="a4"/>
        </w:rPr>
      </w:pPr>
      <w:r>
        <w:rPr>
          <w:rStyle w:val="a4"/>
          <w:color w:val="000000"/>
        </w:rPr>
        <w:t>Ребенок на перекрестке, регулируемом светофором.</w:t>
      </w:r>
    </w:p>
    <w:p w:rsidR="000F3B3C" w:rsidRDefault="000F3B3C" w:rsidP="000F3B3C">
      <w:pPr>
        <w:jc w:val="both"/>
      </w:pPr>
      <w:r>
        <w:rPr>
          <w:color w:val="000000"/>
        </w:rPr>
        <w:t>А – перейдет дорогу на зеленый сигнал светофора, разрешающий переход проезжей части, только после того как убедится, что транспортные средства уступают дорогу пешеходам.</w:t>
      </w:r>
    </w:p>
    <w:p w:rsidR="000F3B3C" w:rsidRDefault="000F3B3C" w:rsidP="000F3B3C">
      <w:pPr>
        <w:jc w:val="both"/>
        <w:rPr>
          <w:color w:val="000000"/>
        </w:rPr>
      </w:pPr>
      <w:r>
        <w:rPr>
          <w:color w:val="000000"/>
        </w:rPr>
        <w:t>Б – перейдет проезжую часть на любой сигнал светофора в случае отсутствия движущихся машин.</w:t>
      </w:r>
    </w:p>
    <w:p w:rsidR="000F3B3C" w:rsidRDefault="000F3B3C" w:rsidP="000F3B3C">
      <w:pPr>
        <w:ind w:firstLine="720"/>
        <w:jc w:val="both"/>
        <w:rPr>
          <w:color w:val="000000"/>
        </w:rPr>
      </w:pPr>
      <w:r>
        <w:rPr>
          <w:rStyle w:val="a4"/>
          <w:color w:val="000000"/>
        </w:rPr>
        <w:t xml:space="preserve">Что для Вашего ребенка означает – культура поведения на </w:t>
      </w:r>
      <w:proofErr w:type="gramStart"/>
      <w:r>
        <w:rPr>
          <w:rStyle w:val="a4"/>
          <w:color w:val="000000"/>
        </w:rPr>
        <w:t>дороге?</w:t>
      </w:r>
      <w:r>
        <w:rPr>
          <w:color w:val="000000"/>
        </w:rPr>
        <w:br/>
        <w:t>А</w:t>
      </w:r>
      <w:proofErr w:type="gramEnd"/>
      <w:r>
        <w:rPr>
          <w:color w:val="000000"/>
        </w:rPr>
        <w:t xml:space="preserve"> – человек должен быть культурным всегда, везде и во всем, в том числе и на дороге с другими участниками дорожного движения.</w:t>
      </w:r>
    </w:p>
    <w:p w:rsidR="000F3B3C" w:rsidRDefault="000F3B3C" w:rsidP="000F3B3C">
      <w:pPr>
        <w:ind w:firstLine="720"/>
        <w:jc w:val="both"/>
        <w:rPr>
          <w:color w:val="000000"/>
        </w:rPr>
      </w:pPr>
      <w:r>
        <w:rPr>
          <w:color w:val="000000"/>
        </w:rPr>
        <w:t xml:space="preserve">Б – в некоторых случаях, </w:t>
      </w:r>
      <w:proofErr w:type="gramStart"/>
      <w:r>
        <w:rPr>
          <w:color w:val="000000"/>
        </w:rPr>
        <w:t>например</w:t>
      </w:r>
      <w:proofErr w:type="gramEnd"/>
      <w:r>
        <w:rPr>
          <w:color w:val="000000"/>
        </w:rPr>
        <w:t xml:space="preserve"> на дороге, культура поведения совершенно неуместна.</w:t>
      </w:r>
    </w:p>
    <w:p w:rsidR="000F3B3C" w:rsidRDefault="000F3B3C" w:rsidP="000F3B3C">
      <w:pPr>
        <w:ind w:firstLine="720"/>
        <w:jc w:val="both"/>
        <w:rPr>
          <w:rStyle w:val="a4"/>
        </w:rPr>
      </w:pPr>
      <w:r>
        <w:rPr>
          <w:rStyle w:val="a4"/>
          <w:color w:val="000000"/>
        </w:rPr>
        <w:t>Подведите итоги:</w:t>
      </w:r>
    </w:p>
    <w:p w:rsidR="000F3B3C" w:rsidRDefault="000F3B3C" w:rsidP="000F3B3C">
      <w:pPr>
        <w:ind w:firstLine="720"/>
        <w:jc w:val="both"/>
      </w:pPr>
      <w:r>
        <w:rPr>
          <w:color w:val="000000"/>
        </w:rPr>
        <w:t>Преобладает количество ответов А: Ваш ребенок, внимателен, предусмотрителен, пунктуален и хорошо воспитан. Вы можете не беспокоиться за его самостоятельные прогулки по улицам города, для него самый короткий путь – безопасный.</w:t>
      </w:r>
    </w:p>
    <w:p w:rsidR="000F3B3C" w:rsidRDefault="000F3B3C" w:rsidP="000F3B3C">
      <w:pPr>
        <w:ind w:firstLine="720"/>
        <w:jc w:val="both"/>
        <w:rPr>
          <w:color w:val="000000"/>
        </w:rPr>
      </w:pPr>
      <w:r>
        <w:rPr>
          <w:color w:val="000000"/>
        </w:rPr>
        <w:t xml:space="preserve">Одинаковое количество ответов А и Б: Ваш ребенок хорошо </w:t>
      </w:r>
      <w:proofErr w:type="gramStart"/>
      <w:r>
        <w:rPr>
          <w:color w:val="000000"/>
        </w:rPr>
        <w:t>знает</w:t>
      </w:r>
      <w:proofErr w:type="gramEnd"/>
      <w:r>
        <w:rPr>
          <w:color w:val="000000"/>
        </w:rPr>
        <w:t xml:space="preserve"> как себя вести на дорогах, но отсутствие самодисциплины может привести к необдуманным поступкам. Вам следует обратить внимание ребенка на серьезность последствий таких действий, научить экономить расстояние и время, не подвергая опасности собственную жизнь.</w:t>
      </w:r>
    </w:p>
    <w:p w:rsidR="000F3B3C" w:rsidRDefault="000F3B3C" w:rsidP="000F3B3C">
      <w:pPr>
        <w:ind w:firstLine="720"/>
        <w:jc w:val="both"/>
        <w:rPr>
          <w:color w:val="000000"/>
        </w:rPr>
      </w:pPr>
      <w:r>
        <w:rPr>
          <w:color w:val="000000"/>
        </w:rPr>
        <w:t>Преобладает количество ответов Б: Ваш ребенок не знаком с правилами безопасного поведения на дорогах или излишне самоуверен. Отнеситесь серьезно к данной проблеме и не дайте возможности вашему ребенку совершить непоправимые ошибки. </w:t>
      </w:r>
    </w:p>
    <w:p w:rsidR="000F3B3C" w:rsidRDefault="000F3B3C" w:rsidP="000F3B3C">
      <w:pPr>
        <w:pStyle w:val="3"/>
        <w:jc w:val="center"/>
        <w:rPr>
          <w:rFonts w:ascii="Times New Roman" w:hAnsi="Times New Roman" w:cs="Times New Roman"/>
          <w:color w:val="0000FF"/>
          <w:sz w:val="28"/>
          <w:szCs w:val="28"/>
        </w:rPr>
      </w:pPr>
      <w:bookmarkStart w:id="4" w:name="dety_lovushki"/>
      <w:bookmarkEnd w:id="4"/>
      <w:r>
        <w:rPr>
          <w:rFonts w:ascii="Times New Roman" w:hAnsi="Times New Roman" w:cs="Times New Roman"/>
          <w:color w:val="0000FF"/>
          <w:sz w:val="28"/>
          <w:szCs w:val="28"/>
        </w:rPr>
        <w:lastRenderedPageBreak/>
        <w:t>О дорожных «ловушках».</w:t>
      </w:r>
    </w:p>
    <w:p w:rsidR="000F3B3C" w:rsidRDefault="000F3B3C" w:rsidP="000F3B3C">
      <w:pPr>
        <w:ind w:firstLine="720"/>
        <w:jc w:val="both"/>
        <w:rPr>
          <w:color w:val="000000"/>
        </w:rPr>
      </w:pPr>
      <w:r>
        <w:rPr>
          <w:color w:val="000000"/>
        </w:rPr>
        <w:t>Многие считают, что несчастье на дорогах – случайность – и уберечься от нее невозможно. Это неверно!</w:t>
      </w:r>
    </w:p>
    <w:p w:rsidR="000F3B3C" w:rsidRDefault="000F3B3C" w:rsidP="000F3B3C">
      <w:pPr>
        <w:ind w:firstLine="720"/>
        <w:jc w:val="both"/>
        <w:rPr>
          <w:color w:val="000000"/>
        </w:rPr>
      </w:pPr>
      <w:r>
        <w:rPr>
          <w:color w:val="000000"/>
        </w:rPr>
        <w:t xml:space="preserve">Несчастье на дорогах – </w:t>
      </w:r>
      <w:proofErr w:type="gramStart"/>
      <w:r>
        <w:rPr>
          <w:color w:val="000000"/>
        </w:rPr>
        <w:t>случайность</w:t>
      </w:r>
      <w:proofErr w:type="gramEnd"/>
      <w:r>
        <w:rPr>
          <w:color w:val="000000"/>
        </w:rPr>
        <w:t xml:space="preserve"> кажущаяся. Не многим известно, что 95 % детей, пострадавших на дорогах в дорожных происшествиях, были сбиты автомобилями в повторяющихся ситуациях, так называемых дорожных «ловушках». </w:t>
      </w:r>
    </w:p>
    <w:p w:rsidR="000F3B3C" w:rsidRDefault="000F3B3C" w:rsidP="000F3B3C">
      <w:pPr>
        <w:ind w:firstLine="720"/>
        <w:jc w:val="both"/>
        <w:rPr>
          <w:color w:val="000000"/>
        </w:rPr>
      </w:pPr>
      <w:r>
        <w:rPr>
          <w:color w:val="000000"/>
        </w:rPr>
        <w:t xml:space="preserve">Дорожная «ловушка» – это ситуация обманчивой безопасности. Такие «ловушки» надо уметь разгадать и избегать их. </w:t>
      </w:r>
    </w:p>
    <w:p w:rsidR="000F3B3C" w:rsidRDefault="000F3B3C" w:rsidP="000F3B3C">
      <w:pPr>
        <w:ind w:firstLine="720"/>
        <w:jc w:val="both"/>
        <w:rPr>
          <w:color w:val="000000"/>
        </w:rPr>
      </w:pPr>
      <w:r>
        <w:rPr>
          <w:color w:val="000000"/>
        </w:rPr>
        <w:t xml:space="preserve">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 </w:t>
      </w:r>
    </w:p>
    <w:p w:rsidR="000F3B3C" w:rsidRDefault="000F3B3C" w:rsidP="000F3B3C">
      <w:pPr>
        <w:ind w:firstLine="720"/>
        <w:jc w:val="both"/>
        <w:rPr>
          <w:color w:val="000000"/>
        </w:rPr>
      </w:pPr>
      <w:r>
        <w:rPr>
          <w:color w:val="000000"/>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w:t>
      </w:r>
    </w:p>
    <w:p w:rsidR="000F3B3C" w:rsidRDefault="000F3B3C" w:rsidP="000F3B3C">
      <w:pPr>
        <w:ind w:firstLine="720"/>
        <w:jc w:val="both"/>
        <w:rPr>
          <w:color w:val="000000"/>
        </w:rPr>
      </w:pPr>
      <w:r>
        <w:rPr>
          <w:color w:val="000000"/>
        </w:rPr>
        <w:t>Закрепите знания рисунками, разыгрывайте ситуации на макете с игрушками. Помните: одних объяснений совершенно не достаточно.</w:t>
      </w:r>
    </w:p>
    <w:p w:rsidR="000F3B3C" w:rsidRDefault="000F3B3C" w:rsidP="000F3B3C">
      <w:pPr>
        <w:ind w:firstLine="720"/>
        <w:jc w:val="both"/>
        <w:rPr>
          <w:color w:val="000000"/>
        </w:rPr>
      </w:pPr>
      <w:r>
        <w:rPr>
          <w:color w:val="000000"/>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0F3B3C" w:rsidRDefault="000F3B3C" w:rsidP="000F3B3C">
      <w:pPr>
        <w:spacing w:before="100" w:beforeAutospacing="1" w:after="100" w:afterAutospacing="1"/>
        <w:jc w:val="center"/>
        <w:rPr>
          <w:color w:val="000000"/>
        </w:rPr>
      </w:pPr>
      <w:r>
        <w:rPr>
          <w:rStyle w:val="a4"/>
          <w:color w:val="FF6600"/>
          <w:u w:val="single"/>
        </w:rPr>
        <w:t>КОГДА РЕБЕНОК СПЕШИТ НА АВТОБУС ОН НЕ ВИДИТ НИЧЕГО ВОКРУГ.</w:t>
      </w:r>
    </w:p>
    <w:p w:rsidR="000F3B3C" w:rsidRDefault="000F3B3C" w:rsidP="000F3B3C">
      <w:pPr>
        <w:spacing w:before="100" w:beforeAutospacing="1" w:after="100" w:afterAutospacing="1"/>
        <w:jc w:val="both"/>
        <w:rPr>
          <w:color w:val="000000"/>
        </w:rPr>
      </w:pPr>
      <w:r>
        <w:rPr>
          <w:noProof/>
          <w:color w:val="000000"/>
        </w:rPr>
        <w:drawing>
          <wp:inline distT="0" distB="0" distL="0" distR="0">
            <wp:extent cx="2286000" cy="1457325"/>
            <wp:effectExtent l="0" t="0" r="0" b="9525"/>
            <wp:docPr id="7" name="Рисунок 7" descr="http://www.radionavigator.ru/image/m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onavigator.ru/image/main/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a:ln>
                      <a:noFill/>
                    </a:ln>
                  </pic:spPr>
                </pic:pic>
              </a:graphicData>
            </a:graphic>
          </wp:inline>
        </w:drawing>
      </w:r>
      <w:r>
        <w:rPr>
          <w:color w:val="000000"/>
        </w:rPr>
        <w:br/>
      </w:r>
      <w:r>
        <w:rPr>
          <w:color w:val="000000"/>
        </w:rPr>
        <w:br/>
        <w:t>Научите ребенка быть особенно осторожным в этой ситуации.</w:t>
      </w:r>
    </w:p>
    <w:p w:rsidR="000F3B3C" w:rsidRDefault="000F3B3C" w:rsidP="000F3B3C">
      <w:pPr>
        <w:spacing w:before="100" w:beforeAutospacing="1" w:after="100" w:afterAutospacing="1"/>
        <w:jc w:val="center"/>
        <w:rPr>
          <w:rStyle w:val="a4"/>
          <w:color w:val="FF6600"/>
          <w:u w:val="single"/>
        </w:rPr>
      </w:pPr>
      <w:r>
        <w:rPr>
          <w:rStyle w:val="a4"/>
          <w:color w:val="FF6600"/>
          <w:u w:val="single"/>
        </w:rPr>
        <w:t>РЕБЕНОК ЧАСТО НЕ ПОДОЗРЕВАЕТ, ЧТО ЗА ОДНОЙ МАШИНОЙ МОЖЕТ БЫТЬ СКРЫТА ДРУГАЯ.</w:t>
      </w:r>
    </w:p>
    <w:p w:rsidR="000F3B3C" w:rsidRDefault="000F3B3C" w:rsidP="000F3B3C">
      <w:pPr>
        <w:tabs>
          <w:tab w:val="left" w:pos="6660"/>
        </w:tabs>
        <w:spacing w:before="100" w:beforeAutospacing="1" w:after="100" w:afterAutospacing="1"/>
        <w:jc w:val="both"/>
        <w:rPr>
          <w:color w:val="000000"/>
        </w:rPr>
      </w:pPr>
      <w:r>
        <w:rPr>
          <w:noProof/>
          <w:color w:val="000000"/>
        </w:rPr>
        <w:lastRenderedPageBreak/>
        <w:drawing>
          <wp:inline distT="0" distB="0" distL="0" distR="0">
            <wp:extent cx="2286000" cy="1352550"/>
            <wp:effectExtent l="0" t="0" r="0" b="0"/>
            <wp:docPr id="6" name="Рисунок 6" descr="http://www.radionavigator.ru/image/mai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dionavigator.ru/image/main/2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86000" cy="1352550"/>
                    </a:xfrm>
                    <a:prstGeom prst="rect">
                      <a:avLst/>
                    </a:prstGeom>
                    <a:noFill/>
                    <a:ln>
                      <a:noFill/>
                    </a:ln>
                  </pic:spPr>
                </pic:pic>
              </a:graphicData>
            </a:graphic>
          </wp:inline>
        </w:drawing>
      </w:r>
      <w:r>
        <w:rPr>
          <w:color w:val="000000"/>
        </w:rPr>
        <w:b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0F3B3C" w:rsidRDefault="000F3B3C" w:rsidP="000F3B3C">
      <w:pPr>
        <w:spacing w:before="100" w:beforeAutospacing="1" w:after="100" w:afterAutospacing="1"/>
        <w:jc w:val="center"/>
        <w:rPr>
          <w:color w:val="000000"/>
        </w:rPr>
      </w:pPr>
      <w:r>
        <w:rPr>
          <w:rStyle w:val="a4"/>
          <w:color w:val="FF6600"/>
          <w:u w:val="single"/>
        </w:rPr>
        <w:t>ОСТАНОВКА – МЕСТО, ГДЕ ДЕТИ ЧАЩЕ ВСЕГО ПОПАДАЮТ ПОД МАШИНУ.</w:t>
      </w:r>
    </w:p>
    <w:p w:rsidR="000F3B3C" w:rsidRDefault="000F3B3C" w:rsidP="000F3B3C">
      <w:pPr>
        <w:spacing w:before="100" w:beforeAutospacing="1" w:after="100" w:afterAutospacing="1"/>
        <w:rPr>
          <w:color w:val="000000"/>
        </w:rPr>
      </w:pPr>
      <w:r>
        <w:rPr>
          <w:color w:val="000000"/>
        </w:rPr>
        <w:t> </w:t>
      </w:r>
      <w:r>
        <w:rPr>
          <w:noProof/>
          <w:color w:val="000000"/>
        </w:rPr>
        <w:drawing>
          <wp:inline distT="0" distB="0" distL="0" distR="0">
            <wp:extent cx="4191000" cy="2295525"/>
            <wp:effectExtent l="0" t="0" r="0" b="9525"/>
            <wp:docPr id="5" name="Рисунок 5" descr="http://www.radionavigator.ru/image/ma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navigator.ru/image/main/3.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91000" cy="2295525"/>
                    </a:xfrm>
                    <a:prstGeom prst="rect">
                      <a:avLst/>
                    </a:prstGeom>
                    <a:noFill/>
                    <a:ln>
                      <a:noFill/>
                    </a:ln>
                  </pic:spPr>
                </pic:pic>
              </a:graphicData>
            </a:graphic>
          </wp:inline>
        </w:drawing>
      </w:r>
    </w:p>
    <w:p w:rsidR="000F3B3C" w:rsidRDefault="000F3B3C" w:rsidP="000F3B3C">
      <w:pPr>
        <w:spacing w:before="100" w:beforeAutospacing="1" w:after="100" w:afterAutospacing="1"/>
        <w:jc w:val="both"/>
        <w:rPr>
          <w:color w:val="000000"/>
        </w:rPr>
      </w:pPr>
      <w:r>
        <w:rPr>
          <w:color w:val="000000"/>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0F3B3C" w:rsidRDefault="000F3B3C" w:rsidP="000F3B3C">
      <w:pPr>
        <w:spacing w:before="100" w:beforeAutospacing="1" w:after="100" w:afterAutospacing="1"/>
        <w:jc w:val="center"/>
        <w:rPr>
          <w:b/>
          <w:color w:val="000000"/>
        </w:rPr>
      </w:pPr>
      <w:r>
        <w:rPr>
          <w:b/>
          <w:color w:val="FF6600"/>
          <w:u w:val="single"/>
        </w:rPr>
        <w:t>УЧИТЕ ДЕТЕЙ НАБЛЮДАТЬ ЗА ДОРОГОЙ, ВИДЕТЬ И ПРЕДВИДЕТЬ ОПАСНОСТИ.</w:t>
      </w:r>
    </w:p>
    <w:p w:rsidR="000F3B3C" w:rsidRDefault="000F3B3C" w:rsidP="000F3B3C">
      <w:pPr>
        <w:spacing w:before="100" w:beforeAutospacing="1" w:after="100" w:afterAutospacing="1"/>
        <w:rPr>
          <w:color w:val="000000"/>
        </w:rPr>
      </w:pPr>
      <w:r>
        <w:rPr>
          <w:noProof/>
          <w:color w:val="000000"/>
        </w:rPr>
        <w:lastRenderedPageBreak/>
        <w:drawing>
          <wp:inline distT="0" distB="0" distL="0" distR="0">
            <wp:extent cx="4229100" cy="2276475"/>
            <wp:effectExtent l="0" t="0" r="0" b="9525"/>
            <wp:docPr id="4" name="Рисунок 4" descr="http://www.radionavigator.ru/image/ma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dionavigator.ru/image/main/4.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229100" cy="2276475"/>
                    </a:xfrm>
                    <a:prstGeom prst="rect">
                      <a:avLst/>
                    </a:prstGeom>
                    <a:noFill/>
                    <a:ln>
                      <a:noFill/>
                    </a:ln>
                  </pic:spPr>
                </pic:pic>
              </a:graphicData>
            </a:graphic>
          </wp:inline>
        </w:drawing>
      </w:r>
      <w:r>
        <w:rPr>
          <w:color w:val="000000"/>
        </w:rPr>
        <w:t> </w:t>
      </w:r>
    </w:p>
    <w:p w:rsidR="000F3B3C" w:rsidRDefault="000F3B3C" w:rsidP="000F3B3C">
      <w:pPr>
        <w:spacing w:before="100" w:beforeAutospacing="1" w:after="100" w:afterAutospacing="1"/>
        <w:rPr>
          <w:color w:val="000000"/>
        </w:rPr>
      </w:pPr>
      <w:r>
        <w:rPr>
          <w:color w:val="000000"/>
        </w:rPr>
        <w:t>Дети попадают под машину в типичных дорожных «ловушках».</w:t>
      </w:r>
    </w:p>
    <w:p w:rsidR="000F3B3C" w:rsidRDefault="000F3B3C" w:rsidP="000F3B3C">
      <w:pPr>
        <w:spacing w:before="100" w:beforeAutospacing="1" w:after="100" w:afterAutospacing="1"/>
        <w:jc w:val="center"/>
        <w:rPr>
          <w:b/>
          <w:color w:val="000000"/>
        </w:rPr>
      </w:pPr>
      <w:r>
        <w:rPr>
          <w:b/>
          <w:color w:val="FF6600"/>
          <w:u w:val="single"/>
        </w:rPr>
        <w:t>ОБЫЧНО ДЕТИ, ПРОПУСТИВ МАШИНУ, ТУТ ЖЕ БЕГУТ ЧЕРЕЗ ДОРОГУ. ЭТО ОЧЕНЬ ОПАСНО!</w:t>
      </w:r>
    </w:p>
    <w:p w:rsidR="000F3B3C" w:rsidRDefault="000F3B3C" w:rsidP="000F3B3C">
      <w:pPr>
        <w:spacing w:before="100" w:beforeAutospacing="1" w:after="100" w:afterAutospacing="1"/>
        <w:jc w:val="both"/>
        <w:rPr>
          <w:color w:val="000000"/>
        </w:rPr>
      </w:pPr>
      <w:r>
        <w:rPr>
          <w:noProof/>
          <w:color w:val="000000"/>
        </w:rPr>
        <w:drawing>
          <wp:inline distT="0" distB="0" distL="0" distR="0">
            <wp:extent cx="2400300" cy="1171575"/>
            <wp:effectExtent l="0" t="0" r="0" b="9525"/>
            <wp:docPr id="3" name="Рисунок 3" descr="http://www.radionavigator.ru/image/ma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dionavigator.ru/image/main/5.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00300" cy="1171575"/>
                    </a:xfrm>
                    <a:prstGeom prst="rect">
                      <a:avLst/>
                    </a:prstGeom>
                    <a:noFill/>
                    <a:ln>
                      <a:noFill/>
                    </a:ln>
                  </pic:spPr>
                </pic:pic>
              </a:graphicData>
            </a:graphic>
          </wp:inline>
        </w:drawing>
      </w:r>
      <w:r>
        <w:rPr>
          <w:color w:val="000000"/>
        </w:rPr>
        <w:b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0F3B3C" w:rsidRDefault="000F3B3C" w:rsidP="000F3B3C">
      <w:pPr>
        <w:spacing w:before="100" w:beforeAutospacing="1" w:after="100" w:afterAutospacing="1"/>
        <w:jc w:val="center"/>
        <w:rPr>
          <w:b/>
          <w:color w:val="000000"/>
        </w:rPr>
      </w:pPr>
      <w:r>
        <w:rPr>
          <w:b/>
          <w:color w:val="FF6600"/>
          <w:u w:val="single"/>
        </w:rPr>
        <w:t>УЧИТЕ РЕБЕНКА НАБЛЮДАТЬ ЗА ДОРОЖНОЙ ОБСТАНОВКОЙ СЛЕВА И СПРАВА, КОГДА СТОИТЕ НА ОСЕВОЙ ЛИНИИ.</w:t>
      </w:r>
    </w:p>
    <w:p w:rsidR="000F3B3C" w:rsidRDefault="000F3B3C" w:rsidP="000F3B3C">
      <w:pPr>
        <w:spacing w:before="100" w:beforeAutospacing="1" w:after="100" w:afterAutospacing="1"/>
        <w:jc w:val="both"/>
        <w:rPr>
          <w:color w:val="000000"/>
        </w:rPr>
      </w:pPr>
      <w:r>
        <w:rPr>
          <w:noProof/>
          <w:color w:val="000000"/>
        </w:rPr>
        <w:drawing>
          <wp:inline distT="0" distB="0" distL="0" distR="0">
            <wp:extent cx="2628900" cy="1219200"/>
            <wp:effectExtent l="0" t="0" r="0" b="0"/>
            <wp:docPr id="2" name="Рисунок 2" descr="http://www.radionavigator.ru/image/mai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dionavigator.ru/image/main/6.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28900" cy="1219200"/>
                    </a:xfrm>
                    <a:prstGeom prst="rect">
                      <a:avLst/>
                    </a:prstGeom>
                    <a:noFill/>
                    <a:ln>
                      <a:noFill/>
                    </a:ln>
                  </pic:spPr>
                </pic:pic>
              </a:graphicData>
            </a:graphic>
          </wp:inline>
        </w:drawing>
      </w:r>
      <w:r>
        <w:rPr>
          <w:color w:val="000000"/>
        </w:rPr>
        <w:b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0F3B3C" w:rsidRDefault="000F3B3C" w:rsidP="000F3B3C">
      <w:pPr>
        <w:spacing w:before="100" w:beforeAutospacing="1" w:after="100" w:afterAutospacing="1"/>
        <w:jc w:val="center"/>
        <w:rPr>
          <w:b/>
          <w:color w:val="000000"/>
        </w:rPr>
      </w:pPr>
      <w:r>
        <w:rPr>
          <w:b/>
          <w:color w:val="FF6600"/>
          <w:u w:val="single"/>
        </w:rPr>
        <w:lastRenderedPageBreak/>
        <w:t>РЕБЕНОК НЕ УМЕЕТ ПРЕДВИДЕТЬ СКРЫТУЮ ОПАСНОСТЬ.</w:t>
      </w:r>
    </w:p>
    <w:p w:rsidR="000F3B3C" w:rsidRDefault="000F3B3C" w:rsidP="000F3B3C">
      <w:pPr>
        <w:spacing w:before="100" w:beforeAutospacing="1" w:after="100" w:afterAutospacing="1"/>
        <w:rPr>
          <w:color w:val="000000"/>
        </w:rPr>
      </w:pPr>
      <w:r>
        <w:rPr>
          <w:noProof/>
          <w:color w:val="000000"/>
        </w:rPr>
        <w:drawing>
          <wp:inline distT="0" distB="0" distL="0" distR="0">
            <wp:extent cx="2514600" cy="1162050"/>
            <wp:effectExtent l="0" t="0" r="0" b="0"/>
            <wp:docPr id="1" name="Рисунок 1" descr="http://www.radionavigator.ru/image/mai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dionavigator.ru/image/main/7.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14600" cy="1162050"/>
                    </a:xfrm>
                    <a:prstGeom prst="rect">
                      <a:avLst/>
                    </a:prstGeom>
                    <a:noFill/>
                    <a:ln>
                      <a:noFill/>
                    </a:ln>
                  </pic:spPr>
                </pic:pic>
              </a:graphicData>
            </a:graphic>
          </wp:inline>
        </w:drawing>
      </w:r>
    </w:p>
    <w:p w:rsidR="000F3B3C" w:rsidRDefault="000F3B3C" w:rsidP="000F3B3C">
      <w:pPr>
        <w:spacing w:before="100" w:beforeAutospacing="1" w:after="100" w:afterAutospacing="1"/>
        <w:jc w:val="both"/>
        <w:rPr>
          <w:color w:val="000000"/>
        </w:rPr>
      </w:pPr>
      <w:r>
        <w:rPr>
          <w:color w:val="000000"/>
        </w:rPr>
        <w:t xml:space="preserve"> 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 </w:t>
      </w:r>
    </w:p>
    <w:p w:rsidR="000F3B3C" w:rsidRDefault="000F3B3C" w:rsidP="000F3B3C">
      <w:pPr>
        <w:ind w:firstLine="720"/>
        <w:jc w:val="both"/>
        <w:rPr>
          <w:color w:val="000000"/>
        </w:rPr>
      </w:pPr>
      <w:r>
        <w:rPr>
          <w:color w:val="000000"/>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w:t>
      </w:r>
      <w:proofErr w:type="spellStart"/>
      <w:r>
        <w:rPr>
          <w:color w:val="000000"/>
        </w:rPr>
        <w:t>перебегание</w:t>
      </w:r>
      <w:proofErr w:type="spellEnd"/>
      <w:r>
        <w:rPr>
          <w:color w:val="000000"/>
        </w:rPr>
        <w:t xml:space="preserve">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w:t>
      </w:r>
      <w:proofErr w:type="spellStart"/>
      <w:r>
        <w:rPr>
          <w:color w:val="000000"/>
        </w:rPr>
        <w:t>выбегания</w:t>
      </w:r>
      <w:proofErr w:type="spellEnd"/>
      <w:r>
        <w:rPr>
          <w:color w:val="000000"/>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0F3B3C" w:rsidRDefault="000F3B3C" w:rsidP="000F3B3C">
      <w:pPr>
        <w:pStyle w:val="3"/>
        <w:spacing w:before="0" w:after="0"/>
        <w:jc w:val="center"/>
        <w:rPr>
          <w:rFonts w:ascii="Times New Roman" w:hAnsi="Times New Roman" w:cs="Times New Roman"/>
          <w:color w:val="0000FF"/>
          <w:sz w:val="28"/>
          <w:szCs w:val="28"/>
        </w:rPr>
      </w:pPr>
      <w:bookmarkStart w:id="5" w:name="dety_peshehod"/>
      <w:bookmarkEnd w:id="5"/>
    </w:p>
    <w:p w:rsidR="000F3B3C" w:rsidRDefault="000F3B3C" w:rsidP="000F3B3C">
      <w:pPr>
        <w:pStyle w:val="3"/>
        <w:spacing w:before="0" w:after="0"/>
        <w:jc w:val="center"/>
        <w:rPr>
          <w:rFonts w:ascii="Times New Roman" w:hAnsi="Times New Roman" w:cs="Times New Roman"/>
          <w:color w:val="0000FF"/>
          <w:sz w:val="28"/>
          <w:szCs w:val="28"/>
        </w:rPr>
      </w:pPr>
      <w:r>
        <w:rPr>
          <w:rFonts w:ascii="Times New Roman" w:hAnsi="Times New Roman" w:cs="Times New Roman"/>
          <w:color w:val="0000FF"/>
          <w:sz w:val="28"/>
          <w:szCs w:val="28"/>
        </w:rPr>
        <w:t>Для детей-пешеходов.</w:t>
      </w:r>
    </w:p>
    <w:p w:rsidR="000F3B3C" w:rsidRDefault="000F3B3C" w:rsidP="000F3B3C">
      <w:pPr>
        <w:ind w:firstLine="720"/>
        <w:jc w:val="both"/>
        <w:rPr>
          <w:color w:val="000000"/>
        </w:rPr>
      </w:pPr>
      <w:r>
        <w:rPr>
          <w:color w:val="000000"/>
        </w:rPr>
        <w:t xml:space="preserve">Когда ты идешь по улице пешком, то являешься пешеходом. Ходить по улице тебе разрешается только по тротуарам, придерживаясь правой стороны, </w:t>
      </w:r>
      <w:r>
        <w:rPr>
          <w:color w:val="000000"/>
        </w:rPr>
        <w:lastRenderedPageBreak/>
        <w:t>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r>
        <w:rPr>
          <w:color w:val="000000"/>
        </w:rPr>
        <w:br/>
      </w:r>
      <w:r>
        <w:rPr>
          <w:color w:val="000000"/>
        </w:rPr>
        <w:br/>
      </w: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400300" cy="1628775"/>
            <wp:effectExtent l="0" t="0" r="0" b="9525"/>
            <wp:wrapSquare wrapText="bothSides"/>
            <wp:docPr id="12" name="Рисунок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0F3B3C" w:rsidRDefault="000F3B3C" w:rsidP="000F3B3C">
      <w:pPr>
        <w:spacing w:before="100" w:beforeAutospacing="1" w:after="100" w:afterAutospacing="1"/>
        <w:ind w:firstLine="720"/>
        <w:jc w:val="both"/>
        <w:rPr>
          <w:color w:val="000000"/>
        </w:rPr>
      </w:pPr>
      <w:r>
        <w:rPr>
          <w:color w:val="000000"/>
        </w:rPr>
        <w:t xml:space="preserve">Прежде чем перейти дорогу, убедитесь в полной безопасности. Остановись у края проезжей части, прислушайся, посмотри налево и, если нет </w:t>
      </w:r>
      <w:r>
        <w:rPr>
          <w:noProof/>
        </w:rPr>
        <w:drawing>
          <wp:anchor distT="47625" distB="47625" distL="47625" distR="47625" simplePos="0" relativeHeight="251658240" behindDoc="0" locked="0" layoutInCell="1" allowOverlap="0">
            <wp:simplePos x="0" y="0"/>
            <wp:positionH relativeFrom="column">
              <wp:posOffset>3886200</wp:posOffset>
            </wp:positionH>
            <wp:positionV relativeFrom="line">
              <wp:posOffset>160655</wp:posOffset>
            </wp:positionV>
            <wp:extent cx="2324100" cy="1577340"/>
            <wp:effectExtent l="0" t="0" r="0" b="3810"/>
            <wp:wrapSquare wrapText="bothSides"/>
            <wp:docPr id="11" name="Рисунок 1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100" cy="157734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0F3B3C" w:rsidRDefault="000F3B3C" w:rsidP="000F3B3C">
      <w:pPr>
        <w:spacing w:before="100" w:beforeAutospacing="1" w:after="100" w:afterAutospacing="1"/>
        <w:ind w:firstLine="720"/>
        <w:jc w:val="both"/>
        <w:rPr>
          <w:color w:val="000000"/>
        </w:rPr>
      </w:pPr>
      <w:r>
        <w:rPr>
          <w:color w:val="000000"/>
        </w:rPr>
        <w:t>Если на пешеходном переходе или перекрестке есть светофор, он покажет тебе, когда идти, а когда стоять и ждать. Красный сигнал для пешеходов – стой, желтый – жди, зеленый – посмотри, остановились ли все машины, потом иди. Никогда не переходи улицу на красный сигнал, даже если машин поблизости нет.</w:t>
      </w:r>
    </w:p>
    <w:p w:rsidR="000F3B3C" w:rsidRDefault="000F3B3C" w:rsidP="000F3B3C">
      <w:pPr>
        <w:spacing w:before="100" w:beforeAutospacing="1" w:after="100" w:afterAutospacing="1"/>
        <w:ind w:firstLine="720"/>
        <w:jc w:val="both"/>
        <w:rPr>
          <w:color w:val="000000"/>
        </w:rPr>
      </w:pPr>
      <w:r>
        <w:rPr>
          <w:color w:val="000000"/>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0F3B3C" w:rsidRDefault="000F3B3C" w:rsidP="000F3B3C">
      <w:pPr>
        <w:ind w:firstLine="720"/>
        <w:jc w:val="both"/>
        <w:rPr>
          <w:color w:val="000000"/>
        </w:rPr>
      </w:pPr>
      <w:r>
        <w:rPr>
          <w:noProof/>
        </w:rPr>
        <w:drawing>
          <wp:anchor distT="47625" distB="47625" distL="47625" distR="47625" simplePos="0" relativeHeight="251658240" behindDoc="0" locked="0" layoutInCell="1" allowOverlap="0">
            <wp:simplePos x="0" y="0"/>
            <wp:positionH relativeFrom="column">
              <wp:posOffset>-114300</wp:posOffset>
            </wp:positionH>
            <wp:positionV relativeFrom="line">
              <wp:posOffset>132080</wp:posOffset>
            </wp:positionV>
            <wp:extent cx="2400300" cy="1620520"/>
            <wp:effectExtent l="0" t="0" r="0" b="0"/>
            <wp:wrapSquare wrapText="bothSides"/>
            <wp:docPr id="10" name="Рисунок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62052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r>
        <w:rPr>
          <w:color w:val="000000"/>
        </w:rPr>
        <w:br/>
        <w:t xml:space="preserve">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w:t>
      </w:r>
      <w:r>
        <w:rPr>
          <w:color w:val="000000"/>
        </w:rPr>
        <w:lastRenderedPageBreak/>
        <w:t>опасность. Замедли шаг, прислушайся, когда подходишь к арке, углу дома – в общем, к 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0F3B3C" w:rsidRDefault="000F3B3C" w:rsidP="000F3B3C">
      <w:pPr>
        <w:ind w:firstLine="720"/>
        <w:jc w:val="both"/>
        <w:rPr>
          <w:color w:val="000000"/>
        </w:rPr>
      </w:pPr>
      <w:r>
        <w:rPr>
          <w:color w:val="000000"/>
        </w:rPr>
        <w:t>Опасно играть рядом с дорогой: кататься на велосипеде летом или зимой на санках.</w:t>
      </w:r>
    </w:p>
    <w:p w:rsidR="000F3B3C" w:rsidRDefault="000F3B3C" w:rsidP="000F3B3C">
      <w:pPr>
        <w:ind w:firstLine="720"/>
        <w:jc w:val="both"/>
        <w:rPr>
          <w:color w:val="000000"/>
        </w:rPr>
      </w:pPr>
      <w:r>
        <w:t>Знай, правила безопасности пешеходов, не нарушай их, научись применять в жизни!</w:t>
      </w:r>
      <w:bookmarkStart w:id="6" w:name="dety_passagir"/>
      <w:bookmarkEnd w:id="6"/>
    </w:p>
    <w:p w:rsidR="000F3B3C" w:rsidRDefault="000F3B3C" w:rsidP="000F3B3C">
      <w:pPr>
        <w:pStyle w:val="3"/>
        <w:spacing w:before="0" w:after="0"/>
        <w:jc w:val="center"/>
        <w:rPr>
          <w:rFonts w:ascii="Times New Roman" w:hAnsi="Times New Roman" w:cs="Times New Roman"/>
          <w:color w:val="0000FF"/>
          <w:sz w:val="28"/>
          <w:szCs w:val="28"/>
        </w:rPr>
      </w:pPr>
      <w:r>
        <w:rPr>
          <w:rFonts w:ascii="Times New Roman" w:hAnsi="Times New Roman" w:cs="Times New Roman"/>
          <w:color w:val="0000FF"/>
          <w:sz w:val="28"/>
          <w:szCs w:val="28"/>
        </w:rPr>
        <w:t>Для детей-пассажиров.</w:t>
      </w:r>
    </w:p>
    <w:p w:rsidR="000F3B3C" w:rsidRDefault="000F3B3C" w:rsidP="000F3B3C">
      <w:pPr>
        <w:ind w:firstLine="720"/>
        <w:jc w:val="both"/>
        <w:rPr>
          <w:color w:val="000000"/>
        </w:rPr>
      </w:pPr>
      <w:r>
        <w:rPr>
          <w:color w:val="000000"/>
        </w:rPr>
        <w:t>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p>
    <w:p w:rsidR="000F3B3C" w:rsidRDefault="000F3B3C" w:rsidP="000F3B3C">
      <w:pPr>
        <w:ind w:firstLine="720"/>
        <w:jc w:val="both"/>
        <w:rPr>
          <w:color w:val="000000"/>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-635</wp:posOffset>
            </wp:positionV>
            <wp:extent cx="2462530" cy="1724025"/>
            <wp:effectExtent l="0" t="0" r="0" b="9525"/>
            <wp:wrapSquare wrapText="bothSides"/>
            <wp:docPr id="9" name="Рисунок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2530" cy="172402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На остановке ожидают общественный транспорт люди. Самые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напирающая толпа может случайно вытолкнуть его прямо под колеса.</w:t>
      </w:r>
    </w:p>
    <w:p w:rsidR="000F3B3C" w:rsidRDefault="000F3B3C" w:rsidP="000F3B3C">
      <w:pPr>
        <w:ind w:firstLine="720"/>
        <w:jc w:val="both"/>
        <w:rPr>
          <w:color w:val="000000"/>
        </w:rPr>
      </w:pPr>
      <w:r>
        <w:rPr>
          <w:color w:val="000000"/>
        </w:rPr>
        <w:t>Входи в транспорт через среднюю и заднюю двери, выходи – через переднюю.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p>
    <w:p w:rsidR="000F3B3C" w:rsidRDefault="000F3B3C" w:rsidP="000F3B3C">
      <w:pPr>
        <w:ind w:firstLine="720"/>
        <w:jc w:val="both"/>
        <w:rPr>
          <w:color w:val="000000"/>
        </w:rPr>
      </w:pPr>
      <w:r>
        <w:rPr>
          <w:color w:val="000000"/>
        </w:rPr>
        <w:t>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p>
    <w:p w:rsidR="000F3B3C" w:rsidRDefault="000F3B3C" w:rsidP="000F3B3C">
      <w:pPr>
        <w:ind w:firstLine="720"/>
        <w:jc w:val="both"/>
        <w:rPr>
          <w:color w:val="000000"/>
        </w:rPr>
      </w:pPr>
      <w:r>
        <w:br/>
      </w:r>
      <w:r>
        <w:rPr>
          <w:noProof/>
        </w:rPr>
        <w:drawing>
          <wp:anchor distT="47625" distB="47625" distL="47625" distR="47625" simplePos="0" relativeHeight="251658240" behindDoc="0" locked="0" layoutInCell="1" allowOverlap="0">
            <wp:simplePos x="0" y="0"/>
            <wp:positionH relativeFrom="column">
              <wp:posOffset>0</wp:posOffset>
            </wp:positionH>
            <wp:positionV relativeFrom="line">
              <wp:posOffset>30480</wp:posOffset>
            </wp:positionV>
            <wp:extent cx="2743200" cy="1499870"/>
            <wp:effectExtent l="0" t="0" r="0" b="5080"/>
            <wp:wrapSquare wrapText="bothSides"/>
            <wp:docPr id="8" name="Рисунок 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1499870"/>
                    </a:xfrm>
                    <a:prstGeom prst="rect">
                      <a:avLst/>
                    </a:prstGeom>
                    <a:noFill/>
                  </pic:spPr>
                </pic:pic>
              </a:graphicData>
            </a:graphic>
            <wp14:sizeRelH relativeFrom="page">
              <wp14:pctWidth>0</wp14:pctWidth>
            </wp14:sizeRelH>
            <wp14:sizeRelV relativeFrom="page">
              <wp14:pctHeight>0</wp14:pctHeight>
            </wp14:sizeRelV>
          </wp:anchor>
        </w:drawing>
      </w:r>
      <w:r>
        <w:t xml:space="preserve">         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тогда, когда транспорт уедет от остановки.</w:t>
      </w:r>
      <w:r>
        <w:br/>
      </w:r>
      <w:r>
        <w:br/>
      </w:r>
      <w:r>
        <w:lastRenderedPageBreak/>
        <w:t xml:space="preserve">          Если тебе еще нет 12 лет, ты должен ездить в автомобилях только в специальном детском кресле. Если тебе уже 12 лет и больше, ты обязательно должен пристегнуться ремнем безопасности. Знай, что самое опасное место в автомобиле – переднее пассажирское сиденье. А самое безопасное место – за спиной водителя, здесь, при экстренном торможении, у тебя будет меньше всего шансов серьезно пострадать. Находясь в автомобиле, не мешай водителю, не отвлекай его. </w:t>
      </w:r>
      <w:bookmarkStart w:id="7" w:name="dety_velo"/>
      <w:bookmarkEnd w:id="7"/>
    </w:p>
    <w:p w:rsidR="000F3B3C" w:rsidRDefault="000F3B3C" w:rsidP="000F3B3C">
      <w:pPr>
        <w:pStyle w:val="3"/>
        <w:spacing w:before="0" w:after="0"/>
        <w:jc w:val="center"/>
        <w:rPr>
          <w:rFonts w:ascii="Times New Roman" w:hAnsi="Times New Roman" w:cs="Times New Roman"/>
          <w:color w:val="0000FF"/>
          <w:sz w:val="28"/>
          <w:szCs w:val="28"/>
        </w:rPr>
      </w:pPr>
      <w:r>
        <w:rPr>
          <w:rFonts w:ascii="Times New Roman" w:hAnsi="Times New Roman" w:cs="Times New Roman"/>
          <w:color w:val="0000FF"/>
          <w:sz w:val="28"/>
          <w:szCs w:val="28"/>
        </w:rPr>
        <w:t>Для велосипедистов.</w:t>
      </w:r>
    </w:p>
    <w:p w:rsidR="000F3B3C" w:rsidRDefault="000F3B3C" w:rsidP="000F3B3C">
      <w:pPr>
        <w:ind w:firstLine="720"/>
        <w:jc w:val="both"/>
        <w:rPr>
          <w:color w:val="000000"/>
        </w:rPr>
      </w:pPr>
      <w:r>
        <w:rPr>
          <w:color w:val="000000"/>
        </w:rPr>
        <w:t xml:space="preserve">По законодательству Российской Федерации управление велосипедом по дорогам разрешено с 14 лет, мопедом – с 16 лет. </w:t>
      </w:r>
    </w:p>
    <w:p w:rsidR="000F3B3C" w:rsidRDefault="000F3B3C" w:rsidP="000F3B3C">
      <w:pPr>
        <w:ind w:firstLine="720"/>
        <w:jc w:val="both"/>
        <w:rPr>
          <w:color w:val="000000"/>
        </w:rPr>
      </w:pPr>
      <w:r>
        <w:rPr>
          <w:color w:val="000000"/>
        </w:rPr>
        <w:t>Что прежде всего следует знать велосипедистам?</w:t>
      </w:r>
    </w:p>
    <w:p w:rsidR="000F3B3C" w:rsidRDefault="000F3B3C" w:rsidP="000F3B3C">
      <w:pPr>
        <w:ind w:firstLine="720"/>
        <w:jc w:val="both"/>
        <w:rPr>
          <w:color w:val="000000"/>
        </w:rPr>
      </w:pPr>
      <w:r>
        <w:rPr>
          <w:color w:val="000000"/>
        </w:rPr>
        <w:t>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0F3B3C" w:rsidRDefault="000F3B3C" w:rsidP="000F3B3C">
      <w:pPr>
        <w:ind w:firstLine="720"/>
        <w:jc w:val="both"/>
        <w:rPr>
          <w:color w:val="000000"/>
        </w:rPr>
      </w:pPr>
      <w:r>
        <w:rPr>
          <w:color w:val="000000"/>
        </w:rPr>
        <w:t xml:space="preserve">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 </w:t>
      </w:r>
    </w:p>
    <w:p w:rsidR="000F3B3C" w:rsidRDefault="000F3B3C" w:rsidP="000F3B3C"/>
    <w:p w:rsidR="000204F9" w:rsidRDefault="000204F9"/>
    <w:sectPr w:rsidR="0002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7DC3"/>
    <w:multiLevelType w:val="hybridMultilevel"/>
    <w:tmpl w:val="DCC40286"/>
    <w:lvl w:ilvl="0" w:tplc="A7A03EAE">
      <w:start w:val="1"/>
      <w:numFmt w:val="bullet"/>
      <w:pStyle w:val="2"/>
      <w:lvlText w:val=""/>
      <w:lvlJc w:val="left"/>
      <w:pPr>
        <w:tabs>
          <w:tab w:val="num" w:pos="824"/>
        </w:tabs>
        <w:ind w:left="824"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3C"/>
    <w:rsid w:val="000204F9"/>
    <w:rsid w:val="000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AEE92-51E3-4CFC-8D53-675F61BD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3C"/>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0F3B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F3B3C"/>
    <w:rPr>
      <w:rFonts w:ascii="Arial" w:eastAsia="Times New Roman" w:hAnsi="Arial" w:cs="Arial"/>
      <w:b/>
      <w:bCs/>
      <w:sz w:val="26"/>
      <w:szCs w:val="26"/>
      <w:lang w:eastAsia="ru-RU"/>
    </w:rPr>
  </w:style>
  <w:style w:type="character" w:styleId="a3">
    <w:name w:val="Hyperlink"/>
    <w:basedOn w:val="a0"/>
    <w:semiHidden/>
    <w:unhideWhenUsed/>
    <w:rsid w:val="000F3B3C"/>
    <w:rPr>
      <w:color w:val="FF6600"/>
      <w:u w:val="single"/>
    </w:rPr>
  </w:style>
  <w:style w:type="paragraph" w:styleId="2">
    <w:name w:val="List Bullet 2"/>
    <w:basedOn w:val="a"/>
    <w:semiHidden/>
    <w:unhideWhenUsed/>
    <w:rsid w:val="000F3B3C"/>
    <w:pPr>
      <w:numPr>
        <w:numId w:val="1"/>
      </w:numPr>
    </w:pPr>
  </w:style>
  <w:style w:type="character" w:styleId="a4">
    <w:name w:val="Strong"/>
    <w:basedOn w:val="a0"/>
    <w:qFormat/>
    <w:rsid w:val="000F3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navigator.ru/bezopasnostq-dvigeniy.html" TargetMode="External"/><Relationship Id="rId13" Type="http://schemas.openxmlformats.org/officeDocument/2006/relationships/image" Target="http://www.radionavigator.ru/image/main/1.jpg"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http://www.radionavigator.ru/image/main/5.jpg" TargetMode="External"/><Relationship Id="rId7" Type="http://schemas.openxmlformats.org/officeDocument/2006/relationships/hyperlink" Target="http://www.radionavigator.ru/bezopasnostq-dvigeniy.html" TargetMode="External"/><Relationship Id="rId12" Type="http://schemas.openxmlformats.org/officeDocument/2006/relationships/image" Target="media/image1.jpeg"/><Relationship Id="rId17" Type="http://schemas.openxmlformats.org/officeDocument/2006/relationships/image" Target="http://www.radionavigator.ru/image/main/3.jpg" TargetMode="External"/><Relationship Id="rId25" Type="http://schemas.openxmlformats.org/officeDocument/2006/relationships/image" Target="http://www.radionavigator.ru/image/main/7.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radionavigator.ru/bezopasnostq-dvigeniy.html" TargetMode="External"/><Relationship Id="rId11" Type="http://schemas.openxmlformats.org/officeDocument/2006/relationships/hyperlink" Target="http://www.radionavigator.ru/bezopasnostq-dvigeniy.html"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hyperlink" Target="http://www.radionavigator.ru/bezopasnostq-dvigeniy.html" TargetMode="External"/><Relationship Id="rId15" Type="http://schemas.openxmlformats.org/officeDocument/2006/relationships/image" Target="http://www.radionavigator.ru/image/main/21.jpg" TargetMode="External"/><Relationship Id="rId23" Type="http://schemas.openxmlformats.org/officeDocument/2006/relationships/image" Target="http://www.radionavigator.ru/image/main/6.jpg" TargetMode="External"/><Relationship Id="rId28" Type="http://schemas.openxmlformats.org/officeDocument/2006/relationships/image" Target="media/image10.jpeg"/><Relationship Id="rId10" Type="http://schemas.openxmlformats.org/officeDocument/2006/relationships/hyperlink" Target="http://www.radionavigator.ru/bezopasnostq-dvigeniy.html" TargetMode="External"/><Relationship Id="rId19" Type="http://schemas.openxmlformats.org/officeDocument/2006/relationships/image" Target="http://www.radionavigator.ru/image/main/4.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ionavigator.ru/bezopasnostq-dvigeniy.html"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3196</Words>
  <Characters>18222</Characters>
  <Application>Microsoft Office Word</Application>
  <DocSecurity>0</DocSecurity>
  <Lines>151</Lines>
  <Paragraphs>42</Paragraphs>
  <ScaleCrop>false</ScaleCrop>
  <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2022-11-08T15:12:00Z</dcterms:created>
  <dcterms:modified xsi:type="dcterms:W3CDTF">2022-11-08T15:14:00Z</dcterms:modified>
</cp:coreProperties>
</file>